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E4" w:rsidRPr="00782AE4" w:rsidRDefault="00782AE4" w:rsidP="00782AE4">
      <w:pPr>
        <w:pStyle w:val="Heading1"/>
        <w:shd w:val="clear" w:color="auto" w:fill="FFFFFF"/>
        <w:spacing w:line="276" w:lineRule="auto"/>
        <w:ind w:firstLine="567"/>
        <w:rPr>
          <w:rFonts w:ascii="Times New Roman" w:hAnsi="Times New Roman"/>
          <w:bCs w:val="0"/>
          <w:sz w:val="32"/>
          <w:szCs w:val="32"/>
        </w:rPr>
      </w:pPr>
      <w:hyperlink r:id="rId5" w:history="1">
        <w:r w:rsidRPr="00782AE4">
          <w:rPr>
            <w:rStyle w:val="Hyperlink"/>
            <w:rFonts w:ascii="Times New Roman" w:hAnsi="Times New Roman"/>
            <w:bCs w:val="0"/>
            <w:color w:val="auto"/>
            <w:sz w:val="32"/>
            <w:szCs w:val="32"/>
            <w:u w:val="none"/>
          </w:rPr>
          <w:t>Giới thiệu Luật Phòng, chống bạo lực gia đình số 13/2022/QH15</w:t>
        </w:r>
      </w:hyperlink>
    </w:p>
    <w:p w:rsidR="00782AE4" w:rsidRPr="00782AE4" w:rsidRDefault="00782AE4" w:rsidP="00782AE4"/>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Ngày 14 tháng 11 năm 2022, Quốc hội ban hành Luật Phòng, chống bạo lực gia đình số 13/2022/QH15 gồm 6 chương, 56 điều, tăng 10 điều so với Luật 2007.</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Luật phòng, chống bạo lực gia đình 2022 có hiệu lực thi hành từ 01 tháng 7 năm 2023, trong đó có một số điểm mới như sau:</w:t>
      </w:r>
    </w:p>
    <w:p w:rsidR="00782AE4" w:rsidRPr="00782AE4" w:rsidRDefault="00782AE4" w:rsidP="00782AE4">
      <w:pPr>
        <w:shd w:val="clear" w:color="auto" w:fill="FFFFFF"/>
        <w:spacing w:after="0"/>
        <w:ind w:firstLine="567"/>
        <w:jc w:val="both"/>
        <w:rPr>
          <w:rFonts w:ascii="Times New Roman" w:hAnsi="Times New Roman" w:cs="Times New Roman"/>
          <w:b/>
          <w:color w:val="333333"/>
          <w:sz w:val="28"/>
          <w:szCs w:val="28"/>
        </w:rPr>
      </w:pPr>
      <w:r w:rsidRPr="00782AE4">
        <w:rPr>
          <w:rFonts w:ascii="Times New Roman" w:hAnsi="Times New Roman" w:cs="Times New Roman"/>
          <w:b/>
          <w:color w:val="333333"/>
          <w:sz w:val="28"/>
          <w:szCs w:val="28"/>
        </w:rPr>
        <w:t>- Bổ sung thêm nhiều định nghĩa (Điều 2)</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Trong Luật phòng, chống bạo lực gia đình 2022, các từ ngữ dưới đây được hiểu như sau:</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1. Bạo lực gia đình là hành vi cố ý của thành viên gia đình gây tổn hại hoặc có khả năng gây tổn hại về thể chất, tinh thần, tình dục, kinh tế đối với thành viên khác trong gia đình.</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2. Cấm tiếp xúc là biện pháp cấm người có hành vi bạo lực gia đình đến gần người bị bạo lực gia đình hoặc sử dụng phương tiện, công cụ để thực hiện hành vi bạo lực gia đình.</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3. Nơi tạm lánh là địa điểm để bảo đảm an toàn cho người bị bạo lực gia đình.</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4. Giáo dục, hỗ trợ chuyển đổi hành vi bạo lực gia đình là quá trình cung cấp kiến thức, kỹ năng ứng xử, kiềm chế cảm xúc tiêu cực, kiểm soát hành vi, giải quyết mâu thuẫn giúp người có hành vi bạo lực gia đình chấm dứt bạo lực gia đình.</w:t>
      </w:r>
    </w:p>
    <w:p w:rsidR="00782AE4" w:rsidRPr="00782AE4" w:rsidRDefault="00782AE4" w:rsidP="00782AE4">
      <w:pPr>
        <w:shd w:val="clear" w:color="auto" w:fill="FFFFFF"/>
        <w:spacing w:after="0"/>
        <w:ind w:firstLine="567"/>
        <w:jc w:val="both"/>
        <w:rPr>
          <w:rFonts w:ascii="Times New Roman" w:hAnsi="Times New Roman" w:cs="Times New Roman"/>
          <w:b/>
          <w:color w:val="333333"/>
          <w:sz w:val="28"/>
          <w:szCs w:val="28"/>
        </w:rPr>
      </w:pPr>
      <w:r w:rsidRPr="00782AE4">
        <w:rPr>
          <w:rFonts w:ascii="Times New Roman" w:hAnsi="Times New Roman" w:cs="Times New Roman"/>
          <w:b/>
          <w:color w:val="333333"/>
          <w:sz w:val="28"/>
          <w:szCs w:val="28"/>
        </w:rPr>
        <w:t>- Hành vi bạo lực gia đình (Điều 3)</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1. Hành vi bạo lực gia đình bao gồm:</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a) Hành hạ, ngược đãi, đánh đập, đe dọa hoặc hành vi cố ý khác xâm hại đến sức khỏe, tính mạng;</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b) Lăng mạ, chì chiết hoặc hành vi cố ý khác xúc phạm danh dự, nhân phẩm;</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c) Cưỡng ép chứng kiến bạo lực đối với người, con vật nhằm gây áp lực thường xuyên về tâm lý;</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d) Bỏ mặc, không quan tâm; không nuôi dưỡng, chăm sóc thành viên gia đình là trẻ em, phụ nữ mang thai, phụ nữ đang nuôi con dưới 36 tháng tuổi, người cao tuổi, người khuyết tật, người không có khả năng tự chăm sóc; không giáo dục thành viên gia đình là trẻ em;</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đ) Kỳ thị, phân biệt đối xử về hình thể, giới, giới tính, năng lực của thành viên gia đình;</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e) Ngăn cản thành viên gia đình gặp gỡ người thân, có quan hệ xã hội hợp pháp, lành mạnh hoặc hành vi khác nhằm cô lập, gây áp lực thường xuyên về tâm lý;</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g) Ngăn cản việc thực hiện quyền, nghĩa vụ trong quan hệ gia đình giữa ông, bà và cháu; giữa cha, mẹ và con; giữa vợ và chồng; giữa anh, chị, em với nhau;</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lastRenderedPageBreak/>
        <w:t>h) Tiết lộ hoặc phát tán thông tin về đời sống riêng tư, bí mật cá nhân và bí mật gia đình của thành viên gia đình nhằm xúc phạm danh dự, nhân phẩm;</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i) Cưỡng ép thực hiện hành vi quan hệ tình dục trái ý muốn của vợ hoặc chồng;</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k) Cưỡng ép trình diễn hành vi khiêu dâm; cưỡng ép nghe âm thanh, xem hình ảnh, đọc nội dung khiêu dâm, kích thích bạo lực;</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l) Cưỡng ép tảo hôn, kết hôn, ly hôn hoặc cản trở kết hôn, ly hôn hợp pháp;</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m) Cưỡng ép mang thai, phá thai, lựa chọn giới tính thai nhi;</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n) Chiếm đoạt, hủy hoại tài sản chung của gia đình hoặc tài sản riêng của thành viên khác trong gia đình;</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o) Cưỡng ép thành viên gia đình học tập, lao động quá sức, đóng góp tài chính quá khả năng của họ; kiểm soát tài sản, thu nhập của thành viên gia đình nhằm tạo ra tình trạng lệ thuộc về mặt vật chất, tinh thần hoặc các mặt khác;</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p) Cô lập, giam cầm thành viên gia đình;</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q) Cưỡng ép thành viên gia đình ra khỏi chỗ ở hợp pháp trái pháp luật.</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2. Hành vi quy định tại khoản 1 Điều này được thực hiện giữa người đã ly hôn; người chung sống như vợ chồng; người là cha, mẹ, con riêng, anh, chị, em của người đã ly hôn, của người chung sống như vợ chồng; người đã từng có quan hệ cha mẹ nuôi và con nuôi với nhau cũng được xác định là hành vi bạo lực gia đình theo quy định của Chính phủ.</w:t>
      </w:r>
    </w:p>
    <w:p w:rsidR="00782AE4" w:rsidRPr="00782AE4" w:rsidRDefault="00782AE4" w:rsidP="00782AE4">
      <w:pPr>
        <w:shd w:val="clear" w:color="auto" w:fill="FFFFFF"/>
        <w:spacing w:after="0"/>
        <w:ind w:firstLine="567"/>
        <w:jc w:val="both"/>
        <w:rPr>
          <w:rFonts w:ascii="Times New Roman" w:hAnsi="Times New Roman" w:cs="Times New Roman"/>
          <w:b/>
          <w:color w:val="333333"/>
          <w:sz w:val="28"/>
          <w:szCs w:val="28"/>
        </w:rPr>
      </w:pPr>
      <w:r w:rsidRPr="00782AE4">
        <w:rPr>
          <w:rFonts w:ascii="Times New Roman" w:hAnsi="Times New Roman" w:cs="Times New Roman"/>
          <w:b/>
          <w:color w:val="333333"/>
          <w:sz w:val="28"/>
          <w:szCs w:val="28"/>
        </w:rPr>
        <w:t>- Nguyên tắc phòng, chống bạo lực gia đình (Điều 4)</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1. Phòng ngừa là chính, lấy người bị bạo lực gia đình là trung tâm.</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2. Tôn trọng, bảo vệ quyền và lợi ích hợp pháp của người có liên quan; bảo đảm lợi ích tốt nhất của trẻ em; ưu tiên bảo vệ quyền và lợi ích hợp pháp của người bị bạo lực gia đình là phụ nữ mang thai, phụ nữ đang nuôi con dưới 36 tháng tuổi, người cao tuổi, người khuyết tật, người không có khả năng tự chăm sóc; thực hiện bình đẳng giới.</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3. Chú trọng hoạt động tuyên truyền, giáo dục, tư vấn, hòa giải trong phòng, chống bạo lực gia đình.</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4. Hành vi vi phạm pháp luật về phòng, chống bạo lực gia đình phải được kịp thời phát hiện, ngăn chặn, xử lý nghiêm theo quy định của pháp luật. Trường hợp người bị bạo lực gia đình là trẻ em thì trong quá trình xử lý phải có sự tham gia của đại diện cơ quan quản lý nhà nước về trẻ em hoặc người được giao làm công tác bảo vệ trẻ em.</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5. Nâng cao trách nhiệm của cơ quan, tổ chức và người đứng đầu; chú trọng phối hợp liên ngành về phòng, chống bạo lực gia đình.</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t>6. Phát huy vai trò, trách nhiệm của cá nhân, gia đình, cộng đồng.</w:t>
      </w:r>
    </w:p>
    <w:p w:rsidR="00782AE4" w:rsidRPr="00782AE4" w:rsidRDefault="00782AE4" w:rsidP="00782AE4">
      <w:pPr>
        <w:shd w:val="clear" w:color="auto" w:fill="FFFFFF"/>
        <w:spacing w:after="0"/>
        <w:ind w:firstLine="567"/>
        <w:jc w:val="both"/>
        <w:rPr>
          <w:rFonts w:ascii="Times New Roman" w:hAnsi="Times New Roman" w:cs="Times New Roman"/>
          <w:color w:val="333333"/>
          <w:sz w:val="28"/>
          <w:szCs w:val="28"/>
        </w:rPr>
      </w:pPr>
      <w:r w:rsidRPr="00782AE4">
        <w:rPr>
          <w:rFonts w:ascii="Times New Roman" w:hAnsi="Times New Roman" w:cs="Times New Roman"/>
          <w:color w:val="333333"/>
          <w:sz w:val="28"/>
          <w:szCs w:val="28"/>
        </w:rPr>
        <w:lastRenderedPageBreak/>
        <w:t>7. Thực hiện trách nhiệm nêu gương trong phòng, chống bạo lực gia đình đối với cán bộ, công chức, viên chức và người thuộc lực lượng vũ trang nhân dân./.</w:t>
      </w:r>
    </w:p>
    <w:p w:rsidR="00E44D4B" w:rsidRPr="00782AE4" w:rsidRDefault="00E44D4B" w:rsidP="00782AE4">
      <w:pPr>
        <w:spacing w:after="0"/>
        <w:ind w:firstLine="567"/>
        <w:rPr>
          <w:rFonts w:ascii="Times New Roman" w:hAnsi="Times New Roman" w:cs="Times New Roman"/>
          <w:sz w:val="28"/>
          <w:szCs w:val="28"/>
        </w:rPr>
      </w:pPr>
      <w:bookmarkStart w:id="0" w:name="_GoBack"/>
      <w:bookmarkEnd w:id="0"/>
    </w:p>
    <w:sectPr w:rsidR="00E44D4B" w:rsidRPr="00782AE4" w:rsidSect="00255E3D">
      <w:pgSz w:w="12240" w:h="15840"/>
      <w:pgMar w:top="1134" w:right="1247" w:bottom="102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Century Schoolbook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3D"/>
    <w:rsid w:val="0000282A"/>
    <w:rsid w:val="00006BDA"/>
    <w:rsid w:val="00007BBC"/>
    <w:rsid w:val="00011615"/>
    <w:rsid w:val="000129AB"/>
    <w:rsid w:val="000133F2"/>
    <w:rsid w:val="0001685C"/>
    <w:rsid w:val="0002057E"/>
    <w:rsid w:val="000211FC"/>
    <w:rsid w:val="00035A08"/>
    <w:rsid w:val="00036941"/>
    <w:rsid w:val="000403D4"/>
    <w:rsid w:val="00040994"/>
    <w:rsid w:val="00041742"/>
    <w:rsid w:val="000429BE"/>
    <w:rsid w:val="00045022"/>
    <w:rsid w:val="00047BEC"/>
    <w:rsid w:val="00054881"/>
    <w:rsid w:val="00056874"/>
    <w:rsid w:val="00057BE1"/>
    <w:rsid w:val="00057CA7"/>
    <w:rsid w:val="000613EC"/>
    <w:rsid w:val="00063CFB"/>
    <w:rsid w:val="00066337"/>
    <w:rsid w:val="000677AF"/>
    <w:rsid w:val="000709D7"/>
    <w:rsid w:val="00071140"/>
    <w:rsid w:val="00071586"/>
    <w:rsid w:val="00071F8C"/>
    <w:rsid w:val="00074D7B"/>
    <w:rsid w:val="000762D7"/>
    <w:rsid w:val="00082B81"/>
    <w:rsid w:val="00084D57"/>
    <w:rsid w:val="0008692B"/>
    <w:rsid w:val="0008754A"/>
    <w:rsid w:val="00091967"/>
    <w:rsid w:val="00093B40"/>
    <w:rsid w:val="00093CA9"/>
    <w:rsid w:val="00094F3A"/>
    <w:rsid w:val="000A15F0"/>
    <w:rsid w:val="000A4FE4"/>
    <w:rsid w:val="000A5D7E"/>
    <w:rsid w:val="000A7CD9"/>
    <w:rsid w:val="000B17DF"/>
    <w:rsid w:val="000B2857"/>
    <w:rsid w:val="000B3909"/>
    <w:rsid w:val="000B42AF"/>
    <w:rsid w:val="000B5235"/>
    <w:rsid w:val="000B5577"/>
    <w:rsid w:val="000B5F2D"/>
    <w:rsid w:val="000C34DF"/>
    <w:rsid w:val="000C65BD"/>
    <w:rsid w:val="000D3014"/>
    <w:rsid w:val="000D489F"/>
    <w:rsid w:val="000D78CD"/>
    <w:rsid w:val="000E144E"/>
    <w:rsid w:val="000E23CA"/>
    <w:rsid w:val="000E2819"/>
    <w:rsid w:val="000F0E70"/>
    <w:rsid w:val="000F2A7D"/>
    <w:rsid w:val="000F6351"/>
    <w:rsid w:val="000F72DD"/>
    <w:rsid w:val="00100F8B"/>
    <w:rsid w:val="00102E8D"/>
    <w:rsid w:val="00104270"/>
    <w:rsid w:val="0010744D"/>
    <w:rsid w:val="001075EB"/>
    <w:rsid w:val="00113835"/>
    <w:rsid w:val="00114706"/>
    <w:rsid w:val="00116800"/>
    <w:rsid w:val="00122C67"/>
    <w:rsid w:val="00125136"/>
    <w:rsid w:val="00125AF3"/>
    <w:rsid w:val="001260E1"/>
    <w:rsid w:val="00130BB7"/>
    <w:rsid w:val="00130D9D"/>
    <w:rsid w:val="001335A5"/>
    <w:rsid w:val="00134574"/>
    <w:rsid w:val="00140544"/>
    <w:rsid w:val="001410A3"/>
    <w:rsid w:val="00141A32"/>
    <w:rsid w:val="00151099"/>
    <w:rsid w:val="00155969"/>
    <w:rsid w:val="00156708"/>
    <w:rsid w:val="00163E54"/>
    <w:rsid w:val="00165F02"/>
    <w:rsid w:val="001703B6"/>
    <w:rsid w:val="00171488"/>
    <w:rsid w:val="00172F04"/>
    <w:rsid w:val="00173927"/>
    <w:rsid w:val="00176563"/>
    <w:rsid w:val="00176D3F"/>
    <w:rsid w:val="00180679"/>
    <w:rsid w:val="00186C68"/>
    <w:rsid w:val="0019051F"/>
    <w:rsid w:val="00192AD4"/>
    <w:rsid w:val="00192E83"/>
    <w:rsid w:val="00193453"/>
    <w:rsid w:val="00195636"/>
    <w:rsid w:val="001A5884"/>
    <w:rsid w:val="001A7EB3"/>
    <w:rsid w:val="001B76BB"/>
    <w:rsid w:val="001C2D21"/>
    <w:rsid w:val="001C4775"/>
    <w:rsid w:val="001D23E7"/>
    <w:rsid w:val="001D2E49"/>
    <w:rsid w:val="001D51EC"/>
    <w:rsid w:val="001E53E9"/>
    <w:rsid w:val="001E7561"/>
    <w:rsid w:val="001E75DD"/>
    <w:rsid w:val="001F0317"/>
    <w:rsid w:val="001F19B9"/>
    <w:rsid w:val="001F3FDA"/>
    <w:rsid w:val="001F6A54"/>
    <w:rsid w:val="001F7DE8"/>
    <w:rsid w:val="00201638"/>
    <w:rsid w:val="00204567"/>
    <w:rsid w:val="0020479D"/>
    <w:rsid w:val="00205B75"/>
    <w:rsid w:val="00206B47"/>
    <w:rsid w:val="00207F81"/>
    <w:rsid w:val="0021068B"/>
    <w:rsid w:val="0021199C"/>
    <w:rsid w:val="00215614"/>
    <w:rsid w:val="00217C7A"/>
    <w:rsid w:val="0022748C"/>
    <w:rsid w:val="0023091F"/>
    <w:rsid w:val="00232C6F"/>
    <w:rsid w:val="00235704"/>
    <w:rsid w:val="00235F30"/>
    <w:rsid w:val="00245100"/>
    <w:rsid w:val="00247A7F"/>
    <w:rsid w:val="002536D7"/>
    <w:rsid w:val="00253DD8"/>
    <w:rsid w:val="00255357"/>
    <w:rsid w:val="00255527"/>
    <w:rsid w:val="00255E3D"/>
    <w:rsid w:val="00260809"/>
    <w:rsid w:val="00260F3D"/>
    <w:rsid w:val="00263177"/>
    <w:rsid w:val="0027581D"/>
    <w:rsid w:val="0027603D"/>
    <w:rsid w:val="00280A0F"/>
    <w:rsid w:val="00281E06"/>
    <w:rsid w:val="002836DF"/>
    <w:rsid w:val="00285526"/>
    <w:rsid w:val="00293890"/>
    <w:rsid w:val="00293D48"/>
    <w:rsid w:val="00295984"/>
    <w:rsid w:val="00295F4E"/>
    <w:rsid w:val="002A176E"/>
    <w:rsid w:val="002A2437"/>
    <w:rsid w:val="002A4F1E"/>
    <w:rsid w:val="002A5D46"/>
    <w:rsid w:val="002A6C82"/>
    <w:rsid w:val="002B42D1"/>
    <w:rsid w:val="002B536F"/>
    <w:rsid w:val="002B547A"/>
    <w:rsid w:val="002B7184"/>
    <w:rsid w:val="002B74A9"/>
    <w:rsid w:val="002C1F60"/>
    <w:rsid w:val="002C2CD9"/>
    <w:rsid w:val="002C543A"/>
    <w:rsid w:val="002C56B7"/>
    <w:rsid w:val="002C66EF"/>
    <w:rsid w:val="002C789B"/>
    <w:rsid w:val="002D37FE"/>
    <w:rsid w:val="002D48B4"/>
    <w:rsid w:val="002D4DE2"/>
    <w:rsid w:val="002D60A4"/>
    <w:rsid w:val="002E3DA2"/>
    <w:rsid w:val="002E4DFE"/>
    <w:rsid w:val="002E5A76"/>
    <w:rsid w:val="002F1909"/>
    <w:rsid w:val="002F656E"/>
    <w:rsid w:val="003101D9"/>
    <w:rsid w:val="003112DC"/>
    <w:rsid w:val="00312B00"/>
    <w:rsid w:val="003145F0"/>
    <w:rsid w:val="00315EF8"/>
    <w:rsid w:val="003165D6"/>
    <w:rsid w:val="00320EE3"/>
    <w:rsid w:val="00325A96"/>
    <w:rsid w:val="00326392"/>
    <w:rsid w:val="0032645A"/>
    <w:rsid w:val="003264EC"/>
    <w:rsid w:val="003325F9"/>
    <w:rsid w:val="00336E2F"/>
    <w:rsid w:val="00341012"/>
    <w:rsid w:val="003433D6"/>
    <w:rsid w:val="00350228"/>
    <w:rsid w:val="00352C46"/>
    <w:rsid w:val="00352FEA"/>
    <w:rsid w:val="00355A32"/>
    <w:rsid w:val="00357327"/>
    <w:rsid w:val="003633DB"/>
    <w:rsid w:val="003650F8"/>
    <w:rsid w:val="0037386F"/>
    <w:rsid w:val="00373B0D"/>
    <w:rsid w:val="00374797"/>
    <w:rsid w:val="00377E0C"/>
    <w:rsid w:val="003808A9"/>
    <w:rsid w:val="0038450C"/>
    <w:rsid w:val="00384E37"/>
    <w:rsid w:val="0039037E"/>
    <w:rsid w:val="003931BF"/>
    <w:rsid w:val="00394199"/>
    <w:rsid w:val="00396F62"/>
    <w:rsid w:val="003A12F9"/>
    <w:rsid w:val="003A369C"/>
    <w:rsid w:val="003A3C79"/>
    <w:rsid w:val="003A5E79"/>
    <w:rsid w:val="003A7DCE"/>
    <w:rsid w:val="003B06E6"/>
    <w:rsid w:val="003B3C89"/>
    <w:rsid w:val="003B4ADD"/>
    <w:rsid w:val="003B4F8D"/>
    <w:rsid w:val="003C2D3D"/>
    <w:rsid w:val="003C306A"/>
    <w:rsid w:val="003C54A4"/>
    <w:rsid w:val="003C580E"/>
    <w:rsid w:val="003C5FAC"/>
    <w:rsid w:val="003C70F7"/>
    <w:rsid w:val="003D1348"/>
    <w:rsid w:val="003D3BE0"/>
    <w:rsid w:val="003D4DC4"/>
    <w:rsid w:val="003E16DD"/>
    <w:rsid w:val="003E1E97"/>
    <w:rsid w:val="003E2D5B"/>
    <w:rsid w:val="003E5158"/>
    <w:rsid w:val="003E5A1D"/>
    <w:rsid w:val="003E70EE"/>
    <w:rsid w:val="003E7AC7"/>
    <w:rsid w:val="003F09FB"/>
    <w:rsid w:val="0040195E"/>
    <w:rsid w:val="004105AA"/>
    <w:rsid w:val="00410D98"/>
    <w:rsid w:val="00412B58"/>
    <w:rsid w:val="0042376C"/>
    <w:rsid w:val="004264C4"/>
    <w:rsid w:val="0043075E"/>
    <w:rsid w:val="00434B58"/>
    <w:rsid w:val="0043744A"/>
    <w:rsid w:val="0044524E"/>
    <w:rsid w:val="00446DFC"/>
    <w:rsid w:val="0045383B"/>
    <w:rsid w:val="00453853"/>
    <w:rsid w:val="004551D0"/>
    <w:rsid w:val="004573F4"/>
    <w:rsid w:val="00457657"/>
    <w:rsid w:val="00471E4B"/>
    <w:rsid w:val="004745B0"/>
    <w:rsid w:val="004750D0"/>
    <w:rsid w:val="00475783"/>
    <w:rsid w:val="0047614A"/>
    <w:rsid w:val="00482DCA"/>
    <w:rsid w:val="004842BB"/>
    <w:rsid w:val="0048740D"/>
    <w:rsid w:val="004945FC"/>
    <w:rsid w:val="00495744"/>
    <w:rsid w:val="00495951"/>
    <w:rsid w:val="0049779C"/>
    <w:rsid w:val="00497B64"/>
    <w:rsid w:val="004A1323"/>
    <w:rsid w:val="004A198F"/>
    <w:rsid w:val="004A257B"/>
    <w:rsid w:val="004B31A8"/>
    <w:rsid w:val="004C10D8"/>
    <w:rsid w:val="004C5C0E"/>
    <w:rsid w:val="004E1145"/>
    <w:rsid w:val="004E60DD"/>
    <w:rsid w:val="004E7AED"/>
    <w:rsid w:val="004F4712"/>
    <w:rsid w:val="004F528B"/>
    <w:rsid w:val="004F7763"/>
    <w:rsid w:val="00501D79"/>
    <w:rsid w:val="0050266B"/>
    <w:rsid w:val="005038D8"/>
    <w:rsid w:val="005061C9"/>
    <w:rsid w:val="00507378"/>
    <w:rsid w:val="00507960"/>
    <w:rsid w:val="005103BD"/>
    <w:rsid w:val="0051523B"/>
    <w:rsid w:val="0051527A"/>
    <w:rsid w:val="00520049"/>
    <w:rsid w:val="00521710"/>
    <w:rsid w:val="005260C6"/>
    <w:rsid w:val="00534B97"/>
    <w:rsid w:val="005426AB"/>
    <w:rsid w:val="005430F6"/>
    <w:rsid w:val="00550208"/>
    <w:rsid w:val="00550E34"/>
    <w:rsid w:val="005510A1"/>
    <w:rsid w:val="00555CDA"/>
    <w:rsid w:val="005560D6"/>
    <w:rsid w:val="00557493"/>
    <w:rsid w:val="0056529A"/>
    <w:rsid w:val="0056578A"/>
    <w:rsid w:val="005657F8"/>
    <w:rsid w:val="00567F42"/>
    <w:rsid w:val="00570ACF"/>
    <w:rsid w:val="00570C05"/>
    <w:rsid w:val="00573574"/>
    <w:rsid w:val="00575B7F"/>
    <w:rsid w:val="00576D13"/>
    <w:rsid w:val="00581752"/>
    <w:rsid w:val="0058211E"/>
    <w:rsid w:val="00582492"/>
    <w:rsid w:val="005861A7"/>
    <w:rsid w:val="00587E48"/>
    <w:rsid w:val="00593BEC"/>
    <w:rsid w:val="00593CC0"/>
    <w:rsid w:val="00593FAA"/>
    <w:rsid w:val="005942A8"/>
    <w:rsid w:val="005959CA"/>
    <w:rsid w:val="005A03A8"/>
    <w:rsid w:val="005A2A8E"/>
    <w:rsid w:val="005A2C9C"/>
    <w:rsid w:val="005A2D58"/>
    <w:rsid w:val="005A7644"/>
    <w:rsid w:val="005B2FD3"/>
    <w:rsid w:val="005B4F82"/>
    <w:rsid w:val="005B56E0"/>
    <w:rsid w:val="005B668D"/>
    <w:rsid w:val="005C26D3"/>
    <w:rsid w:val="005C5C3C"/>
    <w:rsid w:val="005C77A0"/>
    <w:rsid w:val="005D0D4E"/>
    <w:rsid w:val="005D13F2"/>
    <w:rsid w:val="005D1E4E"/>
    <w:rsid w:val="005D2E62"/>
    <w:rsid w:val="005D3848"/>
    <w:rsid w:val="005D3C13"/>
    <w:rsid w:val="005E638E"/>
    <w:rsid w:val="005F123C"/>
    <w:rsid w:val="005F27EF"/>
    <w:rsid w:val="005F4C7A"/>
    <w:rsid w:val="005F632D"/>
    <w:rsid w:val="005F741C"/>
    <w:rsid w:val="006102FD"/>
    <w:rsid w:val="00611AA5"/>
    <w:rsid w:val="00611B7B"/>
    <w:rsid w:val="0061283F"/>
    <w:rsid w:val="00623458"/>
    <w:rsid w:val="00624812"/>
    <w:rsid w:val="00631111"/>
    <w:rsid w:val="00631701"/>
    <w:rsid w:val="00640677"/>
    <w:rsid w:val="00640C3A"/>
    <w:rsid w:val="00642F38"/>
    <w:rsid w:val="00643385"/>
    <w:rsid w:val="006463EC"/>
    <w:rsid w:val="006504D4"/>
    <w:rsid w:val="0065242C"/>
    <w:rsid w:val="00653418"/>
    <w:rsid w:val="00654BB0"/>
    <w:rsid w:val="0065503E"/>
    <w:rsid w:val="0065642F"/>
    <w:rsid w:val="0065762C"/>
    <w:rsid w:val="00660EBF"/>
    <w:rsid w:val="0066100C"/>
    <w:rsid w:val="006619B9"/>
    <w:rsid w:val="00661B4E"/>
    <w:rsid w:val="006627DE"/>
    <w:rsid w:val="00662DE4"/>
    <w:rsid w:val="00663B09"/>
    <w:rsid w:val="0066427A"/>
    <w:rsid w:val="00666489"/>
    <w:rsid w:val="00667A31"/>
    <w:rsid w:val="006728D5"/>
    <w:rsid w:val="00674932"/>
    <w:rsid w:val="006768C8"/>
    <w:rsid w:val="00677152"/>
    <w:rsid w:val="00682D16"/>
    <w:rsid w:val="00683565"/>
    <w:rsid w:val="0068724B"/>
    <w:rsid w:val="0068786B"/>
    <w:rsid w:val="00687ECA"/>
    <w:rsid w:val="0069090D"/>
    <w:rsid w:val="00692A61"/>
    <w:rsid w:val="00692E62"/>
    <w:rsid w:val="00697ECF"/>
    <w:rsid w:val="006A00AC"/>
    <w:rsid w:val="006A2879"/>
    <w:rsid w:val="006A4BFC"/>
    <w:rsid w:val="006B1617"/>
    <w:rsid w:val="006B1FBC"/>
    <w:rsid w:val="006B2131"/>
    <w:rsid w:val="006B53BF"/>
    <w:rsid w:val="006B5D8D"/>
    <w:rsid w:val="006B7588"/>
    <w:rsid w:val="006C094B"/>
    <w:rsid w:val="006C47B3"/>
    <w:rsid w:val="006C600B"/>
    <w:rsid w:val="006C6DC2"/>
    <w:rsid w:val="006C7398"/>
    <w:rsid w:val="006C7846"/>
    <w:rsid w:val="006D0961"/>
    <w:rsid w:val="006D18F8"/>
    <w:rsid w:val="006D52D3"/>
    <w:rsid w:val="006D5B40"/>
    <w:rsid w:val="006D65BC"/>
    <w:rsid w:val="006D6756"/>
    <w:rsid w:val="006E2962"/>
    <w:rsid w:val="006F072E"/>
    <w:rsid w:val="006F2B9F"/>
    <w:rsid w:val="006F50A2"/>
    <w:rsid w:val="00700805"/>
    <w:rsid w:val="00702021"/>
    <w:rsid w:val="00705282"/>
    <w:rsid w:val="007062CB"/>
    <w:rsid w:val="00712B64"/>
    <w:rsid w:val="00716DC8"/>
    <w:rsid w:val="00720316"/>
    <w:rsid w:val="007221B0"/>
    <w:rsid w:val="00722272"/>
    <w:rsid w:val="007226A0"/>
    <w:rsid w:val="00727B26"/>
    <w:rsid w:val="007301D2"/>
    <w:rsid w:val="00731D6A"/>
    <w:rsid w:val="007338DC"/>
    <w:rsid w:val="00733FDE"/>
    <w:rsid w:val="0073597A"/>
    <w:rsid w:val="00736D24"/>
    <w:rsid w:val="00740E3C"/>
    <w:rsid w:val="00741B78"/>
    <w:rsid w:val="00742ADD"/>
    <w:rsid w:val="0074511B"/>
    <w:rsid w:val="007456E8"/>
    <w:rsid w:val="0074720A"/>
    <w:rsid w:val="007503C3"/>
    <w:rsid w:val="00752286"/>
    <w:rsid w:val="007549C0"/>
    <w:rsid w:val="0076098B"/>
    <w:rsid w:val="00763AB9"/>
    <w:rsid w:val="00764109"/>
    <w:rsid w:val="00765FA2"/>
    <w:rsid w:val="00767701"/>
    <w:rsid w:val="0077124D"/>
    <w:rsid w:val="00776817"/>
    <w:rsid w:val="00782AE4"/>
    <w:rsid w:val="00783B12"/>
    <w:rsid w:val="00786CBC"/>
    <w:rsid w:val="0079087D"/>
    <w:rsid w:val="00790F01"/>
    <w:rsid w:val="007920E2"/>
    <w:rsid w:val="00793C37"/>
    <w:rsid w:val="007943DF"/>
    <w:rsid w:val="007A10E9"/>
    <w:rsid w:val="007A3A71"/>
    <w:rsid w:val="007A46C9"/>
    <w:rsid w:val="007A6C5E"/>
    <w:rsid w:val="007B1F73"/>
    <w:rsid w:val="007B4063"/>
    <w:rsid w:val="007C0EEB"/>
    <w:rsid w:val="007C305E"/>
    <w:rsid w:val="007C55A4"/>
    <w:rsid w:val="007C614A"/>
    <w:rsid w:val="007C6666"/>
    <w:rsid w:val="007C6A91"/>
    <w:rsid w:val="007C7C2E"/>
    <w:rsid w:val="007D4832"/>
    <w:rsid w:val="007D4AE6"/>
    <w:rsid w:val="007D55B9"/>
    <w:rsid w:val="007D67F1"/>
    <w:rsid w:val="007E0BC2"/>
    <w:rsid w:val="007E19EB"/>
    <w:rsid w:val="007E6325"/>
    <w:rsid w:val="007E667C"/>
    <w:rsid w:val="007E6B86"/>
    <w:rsid w:val="007F4D30"/>
    <w:rsid w:val="007F764F"/>
    <w:rsid w:val="00800B02"/>
    <w:rsid w:val="00801F38"/>
    <w:rsid w:val="008031B4"/>
    <w:rsid w:val="00803AB7"/>
    <w:rsid w:val="00804B3C"/>
    <w:rsid w:val="00813FAD"/>
    <w:rsid w:val="00814DCE"/>
    <w:rsid w:val="00815065"/>
    <w:rsid w:val="00815BB0"/>
    <w:rsid w:val="00821DA3"/>
    <w:rsid w:val="008224CD"/>
    <w:rsid w:val="00824B0E"/>
    <w:rsid w:val="00826DFB"/>
    <w:rsid w:val="0082729A"/>
    <w:rsid w:val="00827E7E"/>
    <w:rsid w:val="008347AE"/>
    <w:rsid w:val="008368FC"/>
    <w:rsid w:val="00843768"/>
    <w:rsid w:val="00853EBA"/>
    <w:rsid w:val="00856EE7"/>
    <w:rsid w:val="00861CD5"/>
    <w:rsid w:val="008636BF"/>
    <w:rsid w:val="0086412A"/>
    <w:rsid w:val="00865A05"/>
    <w:rsid w:val="00870548"/>
    <w:rsid w:val="00873C36"/>
    <w:rsid w:val="00874042"/>
    <w:rsid w:val="008741B7"/>
    <w:rsid w:val="00881A1A"/>
    <w:rsid w:val="00885F0C"/>
    <w:rsid w:val="00887582"/>
    <w:rsid w:val="00896DCF"/>
    <w:rsid w:val="00897703"/>
    <w:rsid w:val="0089796D"/>
    <w:rsid w:val="008B0342"/>
    <w:rsid w:val="008B2398"/>
    <w:rsid w:val="008B4FE0"/>
    <w:rsid w:val="008B6525"/>
    <w:rsid w:val="008C683B"/>
    <w:rsid w:val="008D0BC5"/>
    <w:rsid w:val="008D6849"/>
    <w:rsid w:val="008E154C"/>
    <w:rsid w:val="008E5EB9"/>
    <w:rsid w:val="008E612D"/>
    <w:rsid w:val="008F4AC4"/>
    <w:rsid w:val="008F553E"/>
    <w:rsid w:val="009044CB"/>
    <w:rsid w:val="009061B4"/>
    <w:rsid w:val="009076E8"/>
    <w:rsid w:val="0091133E"/>
    <w:rsid w:val="0091274E"/>
    <w:rsid w:val="009138A7"/>
    <w:rsid w:val="009155DE"/>
    <w:rsid w:val="009177D7"/>
    <w:rsid w:val="009253C1"/>
    <w:rsid w:val="00925F75"/>
    <w:rsid w:val="00933830"/>
    <w:rsid w:val="009364A1"/>
    <w:rsid w:val="00936D35"/>
    <w:rsid w:val="009415C1"/>
    <w:rsid w:val="00942170"/>
    <w:rsid w:val="009442D9"/>
    <w:rsid w:val="00944EE0"/>
    <w:rsid w:val="009607E2"/>
    <w:rsid w:val="00962553"/>
    <w:rsid w:val="00967F63"/>
    <w:rsid w:val="00970618"/>
    <w:rsid w:val="00970F1A"/>
    <w:rsid w:val="009720EA"/>
    <w:rsid w:val="00975F21"/>
    <w:rsid w:val="00977CD3"/>
    <w:rsid w:val="009806F0"/>
    <w:rsid w:val="00982ED5"/>
    <w:rsid w:val="0098468B"/>
    <w:rsid w:val="009939AD"/>
    <w:rsid w:val="00995AB8"/>
    <w:rsid w:val="00996243"/>
    <w:rsid w:val="00997BCC"/>
    <w:rsid w:val="009A04EF"/>
    <w:rsid w:val="009A29E9"/>
    <w:rsid w:val="009A4245"/>
    <w:rsid w:val="009B2979"/>
    <w:rsid w:val="009C5EFA"/>
    <w:rsid w:val="009C78F7"/>
    <w:rsid w:val="009D5634"/>
    <w:rsid w:val="009D595C"/>
    <w:rsid w:val="009D641F"/>
    <w:rsid w:val="009D673F"/>
    <w:rsid w:val="009E3CC6"/>
    <w:rsid w:val="009F474C"/>
    <w:rsid w:val="009F47D5"/>
    <w:rsid w:val="00A01986"/>
    <w:rsid w:val="00A045F7"/>
    <w:rsid w:val="00A06A71"/>
    <w:rsid w:val="00A06E21"/>
    <w:rsid w:val="00A1001A"/>
    <w:rsid w:val="00A102A2"/>
    <w:rsid w:val="00A14ED8"/>
    <w:rsid w:val="00A169CF"/>
    <w:rsid w:val="00A16FA1"/>
    <w:rsid w:val="00A21C9E"/>
    <w:rsid w:val="00A22488"/>
    <w:rsid w:val="00A24AC0"/>
    <w:rsid w:val="00A264ED"/>
    <w:rsid w:val="00A272A4"/>
    <w:rsid w:val="00A31EA1"/>
    <w:rsid w:val="00A34FD5"/>
    <w:rsid w:val="00A353E5"/>
    <w:rsid w:val="00A36A4C"/>
    <w:rsid w:val="00A375B2"/>
    <w:rsid w:val="00A37893"/>
    <w:rsid w:val="00A40750"/>
    <w:rsid w:val="00A4146F"/>
    <w:rsid w:val="00A463B5"/>
    <w:rsid w:val="00A61DCC"/>
    <w:rsid w:val="00A6474F"/>
    <w:rsid w:val="00A64FB1"/>
    <w:rsid w:val="00A65098"/>
    <w:rsid w:val="00A72E0E"/>
    <w:rsid w:val="00A76BBF"/>
    <w:rsid w:val="00A8023B"/>
    <w:rsid w:val="00A82DC6"/>
    <w:rsid w:val="00A83388"/>
    <w:rsid w:val="00A9013F"/>
    <w:rsid w:val="00A90CE0"/>
    <w:rsid w:val="00A91235"/>
    <w:rsid w:val="00A94695"/>
    <w:rsid w:val="00AA2B63"/>
    <w:rsid w:val="00AA589B"/>
    <w:rsid w:val="00AA593B"/>
    <w:rsid w:val="00AB185E"/>
    <w:rsid w:val="00AB18FB"/>
    <w:rsid w:val="00AB4A66"/>
    <w:rsid w:val="00AC275D"/>
    <w:rsid w:val="00AC4C3C"/>
    <w:rsid w:val="00AC4E38"/>
    <w:rsid w:val="00AC7255"/>
    <w:rsid w:val="00AD168E"/>
    <w:rsid w:val="00AD27E9"/>
    <w:rsid w:val="00AD6093"/>
    <w:rsid w:val="00AE1320"/>
    <w:rsid w:val="00AE2E09"/>
    <w:rsid w:val="00AE300E"/>
    <w:rsid w:val="00AE79BC"/>
    <w:rsid w:val="00AF25E7"/>
    <w:rsid w:val="00AF75F9"/>
    <w:rsid w:val="00B02825"/>
    <w:rsid w:val="00B0389F"/>
    <w:rsid w:val="00B06730"/>
    <w:rsid w:val="00B06E6C"/>
    <w:rsid w:val="00B13CA5"/>
    <w:rsid w:val="00B1471C"/>
    <w:rsid w:val="00B15127"/>
    <w:rsid w:val="00B155DC"/>
    <w:rsid w:val="00B163BB"/>
    <w:rsid w:val="00B17F07"/>
    <w:rsid w:val="00B305A0"/>
    <w:rsid w:val="00B325D6"/>
    <w:rsid w:val="00B34294"/>
    <w:rsid w:val="00B35C2A"/>
    <w:rsid w:val="00B37D51"/>
    <w:rsid w:val="00B4108E"/>
    <w:rsid w:val="00B45686"/>
    <w:rsid w:val="00B45C9A"/>
    <w:rsid w:val="00B45E7F"/>
    <w:rsid w:val="00B469C7"/>
    <w:rsid w:val="00B4743D"/>
    <w:rsid w:val="00B52DEC"/>
    <w:rsid w:val="00B57C9C"/>
    <w:rsid w:val="00B64176"/>
    <w:rsid w:val="00B66F85"/>
    <w:rsid w:val="00B718B4"/>
    <w:rsid w:val="00B71E75"/>
    <w:rsid w:val="00B724FE"/>
    <w:rsid w:val="00B72B81"/>
    <w:rsid w:val="00B761D3"/>
    <w:rsid w:val="00B772D8"/>
    <w:rsid w:val="00B82F5F"/>
    <w:rsid w:val="00B848E6"/>
    <w:rsid w:val="00B87A9C"/>
    <w:rsid w:val="00B92B1A"/>
    <w:rsid w:val="00B95B5E"/>
    <w:rsid w:val="00B979C3"/>
    <w:rsid w:val="00BA1D5A"/>
    <w:rsid w:val="00BA40D5"/>
    <w:rsid w:val="00BA5921"/>
    <w:rsid w:val="00BB2494"/>
    <w:rsid w:val="00BC4CCB"/>
    <w:rsid w:val="00BC6374"/>
    <w:rsid w:val="00BC6EC1"/>
    <w:rsid w:val="00BD0E09"/>
    <w:rsid w:val="00BD2E87"/>
    <w:rsid w:val="00BD2EE6"/>
    <w:rsid w:val="00BD7AC6"/>
    <w:rsid w:val="00BE5DC4"/>
    <w:rsid w:val="00BE68CA"/>
    <w:rsid w:val="00BF2BF7"/>
    <w:rsid w:val="00BF56FD"/>
    <w:rsid w:val="00BF622D"/>
    <w:rsid w:val="00BF76B0"/>
    <w:rsid w:val="00C021E0"/>
    <w:rsid w:val="00C0227C"/>
    <w:rsid w:val="00C04D3C"/>
    <w:rsid w:val="00C07E37"/>
    <w:rsid w:val="00C152CB"/>
    <w:rsid w:val="00C20163"/>
    <w:rsid w:val="00C22D4C"/>
    <w:rsid w:val="00C232A5"/>
    <w:rsid w:val="00C311E1"/>
    <w:rsid w:val="00C37F56"/>
    <w:rsid w:val="00C412CE"/>
    <w:rsid w:val="00C45273"/>
    <w:rsid w:val="00C46916"/>
    <w:rsid w:val="00C507A0"/>
    <w:rsid w:val="00C52EEA"/>
    <w:rsid w:val="00C65E5E"/>
    <w:rsid w:val="00C724DF"/>
    <w:rsid w:val="00C7255C"/>
    <w:rsid w:val="00C74322"/>
    <w:rsid w:val="00C75925"/>
    <w:rsid w:val="00C75B8A"/>
    <w:rsid w:val="00C7738C"/>
    <w:rsid w:val="00C77DEE"/>
    <w:rsid w:val="00C84894"/>
    <w:rsid w:val="00C84AFC"/>
    <w:rsid w:val="00C90ECB"/>
    <w:rsid w:val="00C9127C"/>
    <w:rsid w:val="00C91B12"/>
    <w:rsid w:val="00C95B11"/>
    <w:rsid w:val="00C97A52"/>
    <w:rsid w:val="00C97AF5"/>
    <w:rsid w:val="00CA02AA"/>
    <w:rsid w:val="00CA10A8"/>
    <w:rsid w:val="00CA579E"/>
    <w:rsid w:val="00CA5DCF"/>
    <w:rsid w:val="00CB1DFA"/>
    <w:rsid w:val="00CC0B8F"/>
    <w:rsid w:val="00CC325B"/>
    <w:rsid w:val="00CC7C3D"/>
    <w:rsid w:val="00CD375F"/>
    <w:rsid w:val="00CD4059"/>
    <w:rsid w:val="00CD498D"/>
    <w:rsid w:val="00CE257F"/>
    <w:rsid w:val="00CE3477"/>
    <w:rsid w:val="00CF1516"/>
    <w:rsid w:val="00CF433B"/>
    <w:rsid w:val="00CF601F"/>
    <w:rsid w:val="00CF650B"/>
    <w:rsid w:val="00CF7AC7"/>
    <w:rsid w:val="00D01C86"/>
    <w:rsid w:val="00D04BB5"/>
    <w:rsid w:val="00D062F9"/>
    <w:rsid w:val="00D077CC"/>
    <w:rsid w:val="00D103A2"/>
    <w:rsid w:val="00D11F85"/>
    <w:rsid w:val="00D14D90"/>
    <w:rsid w:val="00D21EE4"/>
    <w:rsid w:val="00D22836"/>
    <w:rsid w:val="00D25E16"/>
    <w:rsid w:val="00D263B2"/>
    <w:rsid w:val="00D302C4"/>
    <w:rsid w:val="00D4154B"/>
    <w:rsid w:val="00D468AF"/>
    <w:rsid w:val="00D47D10"/>
    <w:rsid w:val="00D47E20"/>
    <w:rsid w:val="00D534D9"/>
    <w:rsid w:val="00D57D57"/>
    <w:rsid w:val="00D60DE6"/>
    <w:rsid w:val="00D617B6"/>
    <w:rsid w:val="00D61975"/>
    <w:rsid w:val="00D656C5"/>
    <w:rsid w:val="00D66A32"/>
    <w:rsid w:val="00D67605"/>
    <w:rsid w:val="00D71BAD"/>
    <w:rsid w:val="00D76EAC"/>
    <w:rsid w:val="00D8106D"/>
    <w:rsid w:val="00D814A5"/>
    <w:rsid w:val="00D82BE7"/>
    <w:rsid w:val="00D83162"/>
    <w:rsid w:val="00D86537"/>
    <w:rsid w:val="00D870BF"/>
    <w:rsid w:val="00D872C1"/>
    <w:rsid w:val="00D942C8"/>
    <w:rsid w:val="00D9499D"/>
    <w:rsid w:val="00D95ED3"/>
    <w:rsid w:val="00D978E3"/>
    <w:rsid w:val="00DA41C1"/>
    <w:rsid w:val="00DA5076"/>
    <w:rsid w:val="00DA6B67"/>
    <w:rsid w:val="00DB1A7F"/>
    <w:rsid w:val="00DB360B"/>
    <w:rsid w:val="00DB4FC6"/>
    <w:rsid w:val="00DB7859"/>
    <w:rsid w:val="00DB7E67"/>
    <w:rsid w:val="00DC1EE3"/>
    <w:rsid w:val="00DC2DB0"/>
    <w:rsid w:val="00DC31D0"/>
    <w:rsid w:val="00DC6B89"/>
    <w:rsid w:val="00DD055E"/>
    <w:rsid w:val="00DD171E"/>
    <w:rsid w:val="00DD3F9F"/>
    <w:rsid w:val="00DD4135"/>
    <w:rsid w:val="00DE093E"/>
    <w:rsid w:val="00DE14CD"/>
    <w:rsid w:val="00DE17C0"/>
    <w:rsid w:val="00DE1D2F"/>
    <w:rsid w:val="00DE33D7"/>
    <w:rsid w:val="00DE49E1"/>
    <w:rsid w:val="00DE5D6B"/>
    <w:rsid w:val="00DF1C5B"/>
    <w:rsid w:val="00DF4199"/>
    <w:rsid w:val="00DF76ED"/>
    <w:rsid w:val="00E018F5"/>
    <w:rsid w:val="00E045B5"/>
    <w:rsid w:val="00E05D55"/>
    <w:rsid w:val="00E17917"/>
    <w:rsid w:val="00E224D4"/>
    <w:rsid w:val="00E2416E"/>
    <w:rsid w:val="00E2573D"/>
    <w:rsid w:val="00E27B1E"/>
    <w:rsid w:val="00E30F71"/>
    <w:rsid w:val="00E3211E"/>
    <w:rsid w:val="00E37696"/>
    <w:rsid w:val="00E37FD5"/>
    <w:rsid w:val="00E41C95"/>
    <w:rsid w:val="00E421ED"/>
    <w:rsid w:val="00E43AB2"/>
    <w:rsid w:val="00E44D4B"/>
    <w:rsid w:val="00E455D3"/>
    <w:rsid w:val="00E458F6"/>
    <w:rsid w:val="00E47D34"/>
    <w:rsid w:val="00E519B5"/>
    <w:rsid w:val="00E53750"/>
    <w:rsid w:val="00E53DD6"/>
    <w:rsid w:val="00E64666"/>
    <w:rsid w:val="00E665B5"/>
    <w:rsid w:val="00E66DE7"/>
    <w:rsid w:val="00E674EF"/>
    <w:rsid w:val="00E677FC"/>
    <w:rsid w:val="00E6787D"/>
    <w:rsid w:val="00E7459C"/>
    <w:rsid w:val="00E76C54"/>
    <w:rsid w:val="00E83D66"/>
    <w:rsid w:val="00E85AFE"/>
    <w:rsid w:val="00E932AD"/>
    <w:rsid w:val="00EA15D2"/>
    <w:rsid w:val="00EA2514"/>
    <w:rsid w:val="00EA364E"/>
    <w:rsid w:val="00EA4781"/>
    <w:rsid w:val="00EA5A9E"/>
    <w:rsid w:val="00EA5F05"/>
    <w:rsid w:val="00EA7C45"/>
    <w:rsid w:val="00EA7EB1"/>
    <w:rsid w:val="00EB0A94"/>
    <w:rsid w:val="00EB29FC"/>
    <w:rsid w:val="00EB42CB"/>
    <w:rsid w:val="00EB5BB3"/>
    <w:rsid w:val="00EB7EF2"/>
    <w:rsid w:val="00EC000F"/>
    <w:rsid w:val="00EC078D"/>
    <w:rsid w:val="00EC11D3"/>
    <w:rsid w:val="00EC13AD"/>
    <w:rsid w:val="00EC7906"/>
    <w:rsid w:val="00EC7C51"/>
    <w:rsid w:val="00ED002C"/>
    <w:rsid w:val="00ED1436"/>
    <w:rsid w:val="00ED32F4"/>
    <w:rsid w:val="00EE00DF"/>
    <w:rsid w:val="00EE6E73"/>
    <w:rsid w:val="00EE7906"/>
    <w:rsid w:val="00EF0633"/>
    <w:rsid w:val="00EF0EAF"/>
    <w:rsid w:val="00EF144F"/>
    <w:rsid w:val="00EF226F"/>
    <w:rsid w:val="00EF27E5"/>
    <w:rsid w:val="00EF2917"/>
    <w:rsid w:val="00EF386C"/>
    <w:rsid w:val="00EF4D56"/>
    <w:rsid w:val="00EF5000"/>
    <w:rsid w:val="00EF5158"/>
    <w:rsid w:val="00EF596F"/>
    <w:rsid w:val="00EF700B"/>
    <w:rsid w:val="00F01979"/>
    <w:rsid w:val="00F02D3F"/>
    <w:rsid w:val="00F04D2D"/>
    <w:rsid w:val="00F1039C"/>
    <w:rsid w:val="00F10552"/>
    <w:rsid w:val="00F1083E"/>
    <w:rsid w:val="00F111A8"/>
    <w:rsid w:val="00F149DD"/>
    <w:rsid w:val="00F2021C"/>
    <w:rsid w:val="00F20B6A"/>
    <w:rsid w:val="00F22053"/>
    <w:rsid w:val="00F30FCC"/>
    <w:rsid w:val="00F33767"/>
    <w:rsid w:val="00F34708"/>
    <w:rsid w:val="00F40036"/>
    <w:rsid w:val="00F43DF7"/>
    <w:rsid w:val="00F44A2F"/>
    <w:rsid w:val="00F4661B"/>
    <w:rsid w:val="00F47113"/>
    <w:rsid w:val="00F51E2E"/>
    <w:rsid w:val="00F51EE9"/>
    <w:rsid w:val="00F5215A"/>
    <w:rsid w:val="00F611B2"/>
    <w:rsid w:val="00F713C8"/>
    <w:rsid w:val="00F71D44"/>
    <w:rsid w:val="00F72B02"/>
    <w:rsid w:val="00F75FD7"/>
    <w:rsid w:val="00F77498"/>
    <w:rsid w:val="00F80A97"/>
    <w:rsid w:val="00F82152"/>
    <w:rsid w:val="00F851F5"/>
    <w:rsid w:val="00F85D04"/>
    <w:rsid w:val="00F86C2B"/>
    <w:rsid w:val="00FA26DE"/>
    <w:rsid w:val="00FA645F"/>
    <w:rsid w:val="00FB3316"/>
    <w:rsid w:val="00FB47C2"/>
    <w:rsid w:val="00FB6066"/>
    <w:rsid w:val="00FB6653"/>
    <w:rsid w:val="00FB723A"/>
    <w:rsid w:val="00FC10E5"/>
    <w:rsid w:val="00FC51E2"/>
    <w:rsid w:val="00FC6F84"/>
    <w:rsid w:val="00FD0D70"/>
    <w:rsid w:val="00FE245A"/>
    <w:rsid w:val="00FE2FA3"/>
    <w:rsid w:val="00FE4878"/>
    <w:rsid w:val="00FF1F5B"/>
    <w:rsid w:val="00FF2A2F"/>
    <w:rsid w:val="00FF4D25"/>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E3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255E3D"/>
    <w:pPr>
      <w:keepNext/>
      <w:spacing w:after="0" w:line="240" w:lineRule="auto"/>
      <w:jc w:val="center"/>
      <w:outlineLvl w:val="0"/>
    </w:pPr>
    <w:rPr>
      <w:rFonts w:ascii=".VnCentury SchoolbookH" w:eastAsia="Times New Roman" w:hAnsi=".VnCentury SchoolbookH"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E3D"/>
    <w:rPr>
      <w:rFonts w:ascii=".VnCentury SchoolbookH" w:hAnsi=".VnCentury SchoolbookH"/>
      <w:b/>
      <w:bCs/>
      <w:sz w:val="28"/>
      <w:szCs w:val="24"/>
    </w:rPr>
  </w:style>
  <w:style w:type="character" w:styleId="Hyperlink">
    <w:name w:val="Hyperlink"/>
    <w:basedOn w:val="DefaultParagraphFont"/>
    <w:uiPriority w:val="99"/>
    <w:unhideWhenUsed/>
    <w:rsid w:val="00255E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E3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255E3D"/>
    <w:pPr>
      <w:keepNext/>
      <w:spacing w:after="0" w:line="240" w:lineRule="auto"/>
      <w:jc w:val="center"/>
      <w:outlineLvl w:val="0"/>
    </w:pPr>
    <w:rPr>
      <w:rFonts w:ascii=".VnCentury SchoolbookH" w:eastAsia="Times New Roman" w:hAnsi=".VnCentury SchoolbookH"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E3D"/>
    <w:rPr>
      <w:rFonts w:ascii=".VnCentury SchoolbookH" w:hAnsi=".VnCentury SchoolbookH"/>
      <w:b/>
      <w:bCs/>
      <w:sz w:val="28"/>
      <w:szCs w:val="24"/>
    </w:rPr>
  </w:style>
  <w:style w:type="character" w:styleId="Hyperlink">
    <w:name w:val="Hyperlink"/>
    <w:basedOn w:val="DefaultParagraphFont"/>
    <w:uiPriority w:val="99"/>
    <w:unhideWhenUsed/>
    <w:rsid w:val="00255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yentruyenphapluat.tphcm.gov.vn/index.php/outlinelegaldoc/443/gi%E1%BB%9Bi-thi%E1%BB%87u-lu%E1%BA%ADt-ph%C3%B2ng-ch%E1%BB%91ng-b%E1%BA%A1o-l%E1%BB%B1c-gia-%C4%91%C3%ACnh-s%E1%BB%91-13-2022-qh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2023-03-18T05:01:00Z</dcterms:created>
  <dcterms:modified xsi:type="dcterms:W3CDTF">2023-03-18T05:06:00Z</dcterms:modified>
</cp:coreProperties>
</file>