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40" w:after="0"/>
        <w:shd w:val="clear" w:color="auto" w:fill="FFFFFF"/>
        <w:rPr>
          <w:rFonts w:ascii="Times New Roman" w:hAnsi="Times New Roman" w:cs="Times New Roman" w:eastAsia="Times New Roman"/>
          <w:b/>
          <w:bCs/>
          <w:color w:val="000000"/>
          <w:sz w:val="28"/>
          <w:szCs w:val="28"/>
        </w:rPr>
        <w:outlineLvl w:val="0"/>
      </w:pPr>
      <w:r>
        <w:rPr>
          <w:rFonts w:ascii="Times New Roman" w:hAnsi="Times New Roman" w:cs="Times New Roman" w:eastAsia="Times New Roman"/>
          <w:b/>
          <w:bCs/>
          <w:color w:val="000000" w:themeColor="text1"/>
          <w:sz w:val="28"/>
          <w:szCs w:val="28"/>
        </w:rPr>
        <w:t xml:space="preserve">THÔNG BÁO</w:t>
      </w:r>
      <w:r>
        <w:rPr>
          <w:rFonts w:ascii="Times New Roman" w:hAnsi="Times New Roman" w:cs="Times New Roman" w:eastAsia="Times New Roman"/>
          <w:b/>
          <w:bCs/>
          <w:color w:val="000000" w:themeColor="text1"/>
          <w:sz w:val="28"/>
          <w:szCs w:val="28"/>
        </w:rPr>
        <w:br/>
        <w:t xml:space="preserve">kết quả Hội nghị lần thứ 12, Ban Chấp hành Đảng bộ</w:t>
      </w:r>
      <w:r>
        <w:rPr>
          <w:rFonts w:ascii="Times New Roman" w:hAnsi="Times New Roman" w:cs="Times New Roman" w:eastAsia="Times New Roman"/>
          <w:b/>
          <w:bCs/>
          <w:color w:val="000000" w:themeColor="text1"/>
          <w:sz w:val="28"/>
          <w:szCs w:val="28"/>
        </w:rPr>
        <w:br/>
        <w:t xml:space="preserve">tỉnh Long An, khóa XI, nhiệm kỳ 2020-2025</w:t>
      </w:r>
      <w:r/>
    </w:p>
    <w:p>
      <w:pPr>
        <w:ind w:firstLine="567"/>
        <w:spacing w:lineRule="auto" w:line="240" w:after="0"/>
        <w:shd w:val="clear" w:color="auto" w:fill="FFFFFF"/>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w:t>
      </w:r>
      <w:r/>
    </w:p>
    <w:p>
      <w:pPr>
        <w:ind w:firstLine="567"/>
        <w:jc w:val="both"/>
        <w:spacing w:lineRule="auto" w:line="240" w:after="0" w:before="120"/>
        <w:tabs>
          <w:tab w:val="left" w:pos="1980" w:leader="none"/>
        </w:tabs>
        <w:rPr>
          <w:rFonts w:ascii="Times New Roman" w:hAnsi="Times New Roman" w:cs="Times New Roman"/>
          <w:color w:val="000000" w:themeColor="text1"/>
          <w:spacing w:val="-2"/>
          <w:sz w:val="28"/>
          <w:szCs w:val="28"/>
          <w:shd w:val="clear" w:color="auto" w:fill="FFFFFF"/>
        </w:rPr>
      </w:pPr>
      <w:r>
        <w:rPr>
          <w:rFonts w:ascii="Times New Roman" w:hAnsi="Times New Roman" w:cs="Times New Roman"/>
          <w:i w:val="false"/>
          <w:color w:val="000000" w:themeColor="text1"/>
          <w:spacing w:val="-2"/>
          <w:sz w:val="28"/>
          <w:szCs w:val="28"/>
          <w:shd w:val="clear" w:color="auto" w:fill="FFFFFF"/>
        </w:rPr>
        <w:t xml:space="preserve">Hội nghị lần thứ 12 Ban Chấp hành (BCH) Đảng bộ tỉnh Long An khóa XI họp ngày 05/7/2023 với các nội dung:</w:t>
      </w:r>
      <w:r>
        <w:rPr>
          <w:rFonts w:ascii="Times New Roman" w:hAnsi="Times New Roman" w:cs="Times New Roman"/>
          <w:sz w:val="28"/>
          <w:szCs w:val="28"/>
        </w:rPr>
        <w:t xml:space="preserve"> </w:t>
      </w:r>
      <w:r>
        <w:rPr>
          <w:rFonts w:ascii="Times New Roman" w:hAnsi="Times New Roman" w:cs="Times New Roman"/>
          <w:i/>
          <w:color w:val="000000" w:themeColor="text1"/>
          <w:spacing w:val="-2"/>
          <w:sz w:val="28"/>
          <w:szCs w:val="28"/>
          <w:shd w:val="clear" w:color="auto" w:fill="FFFFFF"/>
        </w:rPr>
        <w:t xml:space="preserve">(1) Dự thảo Báo cáo tình hình thực hiện Nghị quyết Tỉnh ủy về phương hướng, nhiệm vụ năm 2023 trong 06 tháng đầu năm, xác định một số nhiệm vụ trọng tâm 06 tháng cuối năm; (2) Khen thưởng đảng bộ cấp huyện và tương đương năm 2022. </w:t>
      </w:r>
      <w:r>
        <w:rPr>
          <w:rFonts w:ascii="Times New Roman" w:hAnsi="Times New Roman" w:cs="Times New Roman" w:eastAsia="Times New Roman"/>
          <w:i w:val="false"/>
          <w:color w:val="000000" w:themeColor="text1"/>
          <w:spacing w:val="-2"/>
          <w:sz w:val="28"/>
          <w:szCs w:val="28"/>
        </w:rPr>
        <w:t xml:space="preserve">Đồng chí Nguyễn Văn Được - Ủy viên Ban Chấp hành Trung ương Đảng, Bí thư Tỉnh ủy, Chủ tịch HĐND tỉnh cùng các đồng chí trong Thường trực Tỉnh ủy chủ trì</w:t>
      </w:r>
      <w:r>
        <w:rPr>
          <w:rFonts w:ascii="Times New Roman" w:hAnsi="Times New Roman" w:cs="Times New Roman"/>
          <w:i w:val="false"/>
          <w:color w:val="000000" w:themeColor="text1"/>
          <w:spacing w:val="-2"/>
          <w:sz w:val="28"/>
          <w:szCs w:val="28"/>
          <w:shd w:val="clear" w:color="auto" w:fill="FFFFFF"/>
        </w:rPr>
        <w:t xml:space="preserve"> hội nghị. Sau một buổi làm việc khẩn trương, nghiêm túc, Hội nghị Tỉnh ủy đã thống nhất đánh giá:</w:t>
      </w:r>
      <w:r>
        <w:rPr>
          <w:rFonts w:ascii="Times New Roman" w:hAnsi="Times New Roman" w:cs="Times New Roman"/>
          <w:i w:val="false"/>
          <w:color w:val="000000" w:themeColor="text1"/>
          <w:spacing w:val="-2"/>
          <w:sz w:val="28"/>
          <w:szCs w:val="28"/>
          <w:shd w:val="clear" w:color="auto" w:fill="FFFFFF"/>
        </w:rPr>
        <w:t xml:space="preserve"> </w:t>
      </w:r>
      <w:r>
        <w:rPr>
          <w:rFonts w:ascii="Times New Roman" w:hAnsi="Times New Roman" w:cs="Times New Roman"/>
          <w:color w:val="000000" w:themeColor="text1"/>
          <w:spacing w:val="-2"/>
          <w:sz w:val="28"/>
          <w:szCs w:val="28"/>
          <w:shd w:val="clear" w:color="auto" w:fill="FFFFFF"/>
        </w:rPr>
        <w:t xml:space="preserve">Trong 6 tháng đầu năm 2023, tình hình kinh tế - xã hội thế giới tiếp tục diễn biến phức tạp, khó lường, tác động tiêu cực đến sự phục hồi </w:t>
      </w:r>
      <w:r>
        <w:rPr>
          <w:rFonts w:ascii="Times New Roman" w:hAnsi="Times New Roman" w:cs="Times New Roman"/>
          <w:color w:val="000000" w:themeColor="text1"/>
          <w:spacing w:val="-2"/>
          <w:sz w:val="28"/>
          <w:szCs w:val="28"/>
          <w:shd w:val="clear" w:color="auto" w:fill="FFFFFF"/>
        </w:rPr>
        <w:t xml:space="preserve">và  tăng</w:t>
      </w:r>
      <w:r>
        <w:rPr>
          <w:rFonts w:ascii="Times New Roman" w:hAnsi="Times New Roman" w:cs="Times New Roman"/>
          <w:color w:val="000000" w:themeColor="text1"/>
          <w:spacing w:val="-2"/>
          <w:sz w:val="28"/>
          <w:szCs w:val="28"/>
          <w:shd w:val="clear" w:color="auto" w:fill="FFFFFF"/>
        </w:rPr>
        <w:t xml:space="preserve"> trưởng kinh tế toàn cầu và </w:t>
      </w:r>
      <w:r>
        <w:rPr>
          <w:rFonts w:ascii="Times New Roman" w:hAnsi="Times New Roman" w:cs="Times New Roman"/>
          <w:color w:val="000000" w:themeColor="text1"/>
          <w:spacing w:val="-2"/>
          <w:sz w:val="28"/>
          <w:szCs w:val="28"/>
          <w:shd w:val="clear" w:color="auto" w:fill="FFFFFF"/>
        </w:rPr>
        <w:t xml:space="preserve">trong nước. Trong điều kiện với nhiều khó khăn, thách thức nhưng Đảng bộ, chính quyền và nhân dân trong tỉnh đã nỗ lực, phấn đấu thực hiện Nghị quyết Tỉnh ủy năm 2023 trong 6 tháng đầu năm đạt được một số kết quả khả quan trên các lĩnh vực, cụ thể như sau:</w:t>
      </w:r>
      <w:r/>
    </w:p>
    <w:p>
      <w:pPr>
        <w:ind w:left="0" w:right="0" w:firstLine="567"/>
        <w:jc w:val="both"/>
        <w:spacing w:lineRule="auto" w:line="240" w:after="0" w:before="120"/>
        <w:tabs>
          <w:tab w:val="left" w:pos="1980" w:leader="none"/>
        </w:tabs>
        <w:rPr>
          <w:rFonts w:ascii="Times New Roman" w:hAnsi="Times New Roman" w:cs="Times New Roman"/>
          <w:i/>
          <w:color w:val="000000"/>
          <w:spacing w:val="-2"/>
          <w:sz w:val="28"/>
          <w:szCs w:val="28"/>
        </w:rPr>
      </w:pPr>
      <w:r>
        <w:rPr>
          <w:rFonts w:ascii="Times New Roman" w:hAnsi="Times New Roman" w:cs="Times New Roman"/>
          <w:b/>
          <w:color w:val="000000" w:themeColor="text1"/>
          <w:spacing w:val="-2"/>
          <w:sz w:val="28"/>
          <w:szCs w:val="28"/>
          <w:shd w:val="clear" w:color="auto" w:fill="FFFFFF"/>
        </w:rPr>
        <w:t xml:space="preserve">1. </w:t>
      </w:r>
      <w:r>
        <w:rPr>
          <w:rFonts w:ascii="Times New Roman" w:hAnsi="Times New Roman" w:cs="Times New Roman" w:eastAsia="Times New Roman"/>
          <w:b/>
          <w:color w:val="000000"/>
          <w:sz w:val="28"/>
          <w:highlight w:val="white"/>
        </w:rPr>
        <w:t xml:space="preserve">Về kết quả thực hiện Nghị quyết của Tỉnh ủy 6 tháng đầu năm 2023</w:t>
      </w:r>
      <w:r>
        <w:rPr>
          <w:rFonts w:ascii="Times New Roman" w:hAnsi="Times New Roman" w:cs="Times New Roman"/>
          <w:b/>
          <w:color w:val="000000" w:themeColor="text1"/>
          <w:spacing w:val="-2"/>
          <w:sz w:val="28"/>
          <w:szCs w:val="28"/>
          <w:shd w:val="clear" w:color="auto" w:fill="FFFFFF"/>
        </w:rPr>
      </w:r>
      <w:r>
        <w:rPr>
          <w:rFonts w:ascii="Times New Roman" w:hAnsi="Times New Roman" w:cs="Times New Roman"/>
          <w:color w:val="000000" w:themeColor="text1"/>
          <w:spacing w:val="-2"/>
          <w:sz w:val="28"/>
          <w:szCs w:val="28"/>
          <w:shd w:val="clear" w:color="auto" w:fill="FFFFFF"/>
        </w:rPr>
      </w:r>
    </w:p>
    <w:p>
      <w:pPr>
        <w:ind w:firstLine="567"/>
        <w:jc w:val="both"/>
        <w:spacing w:lineRule="auto" w:line="240" w:after="0" w:before="120"/>
        <w:tabs>
          <w:tab w:val="left" w:pos="1980" w:leader="none"/>
        </w:tabs>
        <w:rPr>
          <w:rFonts w:ascii="Times New Roman" w:hAnsi="Times New Roman" w:cs="Times New Roman"/>
          <w:color w:val="000000"/>
          <w:spacing w:val="-2"/>
          <w:sz w:val="28"/>
          <w:szCs w:val="28"/>
          <w:shd w:val="clear" w:color="auto" w:fill="FFFFFF"/>
        </w:rPr>
      </w:pPr>
      <w:r>
        <w:rPr>
          <w:rFonts w:ascii="Times New Roman" w:hAnsi="Times New Roman" w:cs="Times New Roman"/>
          <w:color w:val="000000" w:themeColor="text1"/>
          <w:spacing w:val="-2"/>
          <w:sz w:val="28"/>
          <w:szCs w:val="28"/>
          <w:shd w:val="clear" w:color="auto" w:fill="FFFFFF"/>
        </w:rPr>
        <w:t xml:space="preserve">Tình hình kinh tế trong 6 tháng đầu năm 2023 có mức tăng trư</w:t>
      </w:r>
      <w:r>
        <w:rPr>
          <w:rFonts w:ascii="Times New Roman" w:hAnsi="Times New Roman" w:cs="Times New Roman"/>
          <w:color w:val="000000" w:themeColor="text1"/>
          <w:spacing w:val="-2"/>
          <w:sz w:val="28"/>
          <w:szCs w:val="28"/>
          <w:shd w:val="clear" w:color="auto" w:fill="FFFFFF"/>
        </w:rPr>
        <w:t xml:space="preserve">ởng tương đối khá; tốc độ tăng tổng sản phẩm (GRDP) ước tăng 3,43% ; trong đó: khu vực 1 tăng 3,71%; khu vực 2 tăng 3,4% và khu vực 3 tăng 4,06%, thuế sản phẩm trừ trợ cấp sản phẩm tăng 0,1% . Đặc biệt, công tác lập quy hoạch tỉnh thời kỳ 2021 - 2030, tầm </w:t>
      </w:r>
      <w:r>
        <w:rPr>
          <w:rFonts w:ascii="Times New Roman" w:hAnsi="Times New Roman" w:cs="Times New Roman"/>
          <w:i w:val="false"/>
          <w:color w:val="000000" w:themeColor="text1"/>
          <w:spacing w:val="-2"/>
          <w:sz w:val="28"/>
          <w:szCs w:val="28"/>
          <w:shd w:val="clear" w:color="auto" w:fill="FFFFFF"/>
        </w:rPr>
        <w:t xml:space="preserve">nhìn đến năm 2050 được tập trung đẩy nhanh tiến độ; là địa phương đầu tiên của</w:t>
      </w:r>
      <w:r>
        <w:rPr>
          <w:rFonts w:ascii="Times New Roman" w:hAnsi="Times New Roman" w:cs="Times New Roman"/>
          <w:i w:val="false"/>
          <w:color w:val="000000" w:themeColor="text1"/>
          <w:spacing w:val="-2"/>
          <w:sz w:val="28"/>
          <w:szCs w:val="28"/>
          <w:shd w:val="clear" w:color="auto" w:fill="FFFFFF"/>
        </w:rPr>
        <w:t xml:space="preserve"> </w:t>
      </w:r>
      <w:r>
        <w:rPr>
          <w:rFonts w:ascii="Times New Roman" w:hAnsi="Times New Roman" w:cs="Times New Roman"/>
          <w:color w:val="000000" w:themeColor="text1"/>
          <w:spacing w:val="-2"/>
          <w:sz w:val="28"/>
          <w:szCs w:val="28"/>
          <w:shd w:val="clear" w:color="auto" w:fill="FFFFFF"/>
        </w:rPr>
        <w:t xml:space="preserve">phía Nam được Thủ tướng Chính phủ phê duyệt Quy hoạch tỉnh.</w:t>
      </w:r>
      <w:r/>
    </w:p>
    <w:p>
      <w:pPr>
        <w:ind w:firstLine="567"/>
        <w:jc w:val="both"/>
        <w:spacing w:lineRule="auto" w:line="240" w:after="0" w:before="120"/>
        <w:tabs>
          <w:tab w:val="left" w:pos="1980" w:leader="none"/>
        </w:tabs>
        <w:rPr>
          <w:rFonts w:ascii="Times New Roman" w:hAnsi="Times New Roman" w:cs="Times New Roman"/>
          <w:color w:val="000000"/>
          <w:spacing w:val="-2"/>
          <w:sz w:val="28"/>
          <w:szCs w:val="28"/>
          <w:shd w:val="clear" w:color="auto" w:fill="FFFFFF"/>
        </w:rPr>
      </w:pPr>
      <w:r>
        <w:rPr>
          <w:rFonts w:ascii="Times New Roman" w:hAnsi="Times New Roman" w:cs="Times New Roman"/>
          <w:b/>
          <w:i/>
          <w:color w:val="000000" w:themeColor="text1"/>
          <w:spacing w:val="-2"/>
          <w:sz w:val="28"/>
          <w:szCs w:val="28"/>
          <w:shd w:val="clear" w:color="auto" w:fill="FFFFFF"/>
        </w:rPr>
        <w:t xml:space="preserve">- Sản xuất nông nghiệp</w:t>
      </w:r>
      <w:r>
        <w:rPr>
          <w:rFonts w:ascii="Times New Roman" w:hAnsi="Times New Roman" w:cs="Times New Roman"/>
          <w:i/>
          <w:color w:val="000000" w:themeColor="text1"/>
          <w:spacing w:val="-2"/>
          <w:sz w:val="28"/>
          <w:szCs w:val="28"/>
          <w:shd w:val="clear" w:color="auto" w:fill="FFFFFF"/>
        </w:rPr>
        <w:t xml:space="preserve"> </w:t>
      </w:r>
      <w:r>
        <w:rPr>
          <w:rFonts w:ascii="Times New Roman" w:hAnsi="Times New Roman" w:cs="Times New Roman"/>
          <w:color w:val="000000" w:themeColor="text1"/>
          <w:spacing w:val="-2"/>
          <w:sz w:val="28"/>
          <w:szCs w:val="28"/>
          <w:shd w:val="clear" w:color="auto" w:fill="FFFFFF"/>
        </w:rPr>
        <w:t xml:space="preserve">diễn ra trong điều kiện thời tiết tương đối thuận lợi; các giải pháp phòng, chống hạn trên địa bàn tỉnh được chủ động triển khai; các cây trồng chủ lực của tỉnh phát triển khá, sản lượng lúa tăng 6</w:t>
      </w:r>
      <w:r>
        <w:rPr>
          <w:rFonts w:ascii="Times New Roman" w:hAnsi="Times New Roman" w:cs="Times New Roman"/>
          <w:color w:val="000000" w:themeColor="text1"/>
          <w:spacing w:val="-2"/>
          <w:sz w:val="28"/>
          <w:szCs w:val="28"/>
          <w:shd w:val="clear" w:color="auto" w:fill="FFFFFF"/>
        </w:rPr>
        <w:t xml:space="preserve">,7</w:t>
      </w:r>
      <w:r>
        <w:rPr>
          <w:rFonts w:ascii="Times New Roman" w:hAnsi="Times New Roman" w:cs="Times New Roman"/>
          <w:color w:val="000000" w:themeColor="text1"/>
          <w:spacing w:val="-2"/>
          <w:sz w:val="28"/>
          <w:szCs w:val="28"/>
          <w:shd w:val="clear" w:color="auto" w:fill="FFFFFF"/>
        </w:rPr>
        <w:t xml:space="preserve">% so với cùng kỳ. </w:t>
      </w:r>
      <w:r>
        <w:rPr>
          <w:rFonts w:ascii="Times New Roman" w:hAnsi="Times New Roman" w:cs="Times New Roman"/>
          <w:color w:val="000000" w:themeColor="text1"/>
          <w:spacing w:val="-2"/>
          <w:sz w:val="28"/>
          <w:szCs w:val="28"/>
          <w:shd w:val="clear" w:color="auto" w:fill="FFFFFF"/>
        </w:rPr>
        <w:t xml:space="preserve">Tình hình dịch bệnh trên cây trồng, vật nuôi được kiểm soát chặt chẽ.</w:t>
      </w:r>
      <w:r>
        <w:rPr>
          <w:rFonts w:ascii="Times New Roman" w:hAnsi="Times New Roman" w:cs="Times New Roman"/>
          <w:color w:val="000000" w:themeColor="text1"/>
          <w:spacing w:val="-2"/>
          <w:sz w:val="28"/>
          <w:szCs w:val="28"/>
          <w:shd w:val="clear" w:color="auto" w:fill="FFFFFF"/>
        </w:rPr>
        <w:t xml:space="preserve"> Tình hình tiêu thụ nông sản, gia súc, gia cầm cơ bản thuận lợi; giá tăng so với cùng kỳ, nuôi trồng thủy sản đạt kết quả tốt, sản lượng tăng 16% so với cùng kỳ. </w:t>
      </w:r>
      <w:r>
        <w:rPr>
          <w:rFonts w:ascii="Times New Roman" w:hAnsi="Times New Roman" w:cs="Times New Roman"/>
          <w:color w:val="000000" w:themeColor="text1"/>
          <w:spacing w:val="-2"/>
          <w:sz w:val="28"/>
          <w:szCs w:val="28"/>
          <w:shd w:val="clear" w:color="auto" w:fill="FFFFFF"/>
        </w:rPr>
        <w:t xml:space="preserve">Công tác quản lý, bảo vệ rừng được quan tâm.</w:t>
      </w:r>
      <w:r>
        <w:rPr>
          <w:rFonts w:ascii="Times New Roman" w:hAnsi="Times New Roman" w:cs="Times New Roman"/>
          <w:color w:val="000000" w:themeColor="text1"/>
          <w:spacing w:val="-2"/>
          <w:sz w:val="28"/>
          <w:szCs w:val="28"/>
          <w:shd w:val="clear" w:color="auto" w:fill="FFFFFF"/>
        </w:rPr>
        <w:t xml:space="preserve"> Chương trình phát triển nông nghiệp ứng dụng công nghệ cao gắn với tái cơ cấu ngành nông nghiệp giai đoạn 2021 - 2025 được triển khai </w:t>
      </w:r>
      <w:r>
        <w:rPr>
          <w:rFonts w:ascii="Times New Roman" w:hAnsi="Times New Roman" w:cs="Times New Roman"/>
          <w:color w:val="000000" w:themeColor="text1"/>
          <w:spacing w:val="-2"/>
          <w:sz w:val="28"/>
          <w:szCs w:val="28"/>
          <w:shd w:val="clear" w:color="auto" w:fill="FFFFFF"/>
        </w:rPr>
        <w:t xml:space="preserve">theo</w:t>
      </w:r>
      <w:r>
        <w:rPr>
          <w:rFonts w:ascii="Times New Roman" w:hAnsi="Times New Roman" w:cs="Times New Roman"/>
          <w:color w:val="000000" w:themeColor="text1"/>
          <w:spacing w:val="-2"/>
          <w:sz w:val="28"/>
          <w:szCs w:val="28"/>
          <w:shd w:val="clear" w:color="auto" w:fill="FFFFFF"/>
        </w:rPr>
        <w:t xml:space="preserve"> kế hoạch. </w:t>
      </w:r>
      <w:r>
        <w:rPr>
          <w:rFonts w:ascii="Times New Roman" w:hAnsi="Times New Roman" w:cs="Times New Roman"/>
          <w:color w:val="000000" w:themeColor="text1"/>
          <w:spacing w:val="-2"/>
          <w:sz w:val="28"/>
          <w:szCs w:val="28"/>
          <w:shd w:val="clear" w:color="auto" w:fill="FFFFFF"/>
        </w:rPr>
        <w:t xml:space="preserve">Chương trình đầu tư xây dựng nông thôn mới tiếp tục được quan tâm thực hiện.</w:t>
      </w:r>
      <w:r/>
    </w:p>
    <w:p>
      <w:pPr>
        <w:ind w:firstLine="567"/>
        <w:jc w:val="both"/>
        <w:spacing w:lineRule="auto" w:line="240" w:after="0" w:before="120"/>
        <w:tabs>
          <w:tab w:val="left" w:pos="1980" w:leader="none"/>
        </w:tabs>
        <w:rPr>
          <w:rFonts w:ascii="Times New Roman" w:hAnsi="Times New Roman" w:cs="Times New Roman"/>
          <w:color w:val="000000"/>
          <w:spacing w:val="-2"/>
          <w:sz w:val="28"/>
          <w:szCs w:val="28"/>
          <w:shd w:val="clear" w:color="auto" w:fill="FFFFFF"/>
        </w:rPr>
      </w:pPr>
      <w:r>
        <w:rPr>
          <w:rFonts w:ascii="Times New Roman" w:hAnsi="Times New Roman" w:cs="Times New Roman"/>
          <w:b/>
          <w:i/>
          <w:color w:val="000000" w:themeColor="text1"/>
          <w:spacing w:val="-2"/>
          <w:sz w:val="28"/>
          <w:szCs w:val="28"/>
          <w:shd w:val="clear" w:color="auto" w:fill="FFFFFF"/>
        </w:rPr>
        <w:t xml:space="preserve">- Công nghiệp, xây dựng</w:t>
      </w:r>
      <w:r>
        <w:rPr>
          <w:rFonts w:ascii="Times New Roman" w:hAnsi="Times New Roman" w:cs="Times New Roman"/>
          <w:b/>
          <w:i/>
          <w:color w:val="000000" w:themeColor="text1"/>
          <w:spacing w:val="-2"/>
          <w:sz w:val="28"/>
          <w:szCs w:val="28"/>
          <w:shd w:val="clear" w:color="auto" w:fill="FFFFFF"/>
        </w:rPr>
        <w:t xml:space="preserve">:</w:t>
      </w:r>
      <w:r>
        <w:rPr>
          <w:rFonts w:ascii="Times New Roman" w:hAnsi="Times New Roman" w:cs="Times New Roman"/>
          <w:color w:val="000000" w:themeColor="text1"/>
          <w:spacing w:val="-2"/>
          <w:sz w:val="28"/>
          <w:szCs w:val="28"/>
          <w:shd w:val="clear" w:color="auto" w:fill="FFFFFF"/>
        </w:rPr>
        <w:t xml:space="preserve"> sản</w:t>
      </w:r>
      <w:r>
        <w:rPr>
          <w:rFonts w:ascii="Times New Roman" w:hAnsi="Times New Roman" w:cs="Times New Roman"/>
          <w:color w:val="000000" w:themeColor="text1"/>
          <w:spacing w:val="-2"/>
          <w:sz w:val="28"/>
          <w:szCs w:val="28"/>
          <w:shd w:val="clear" w:color="auto" w:fill="FFFFFF"/>
        </w:rPr>
        <w:t xml:space="preserve"> xuất công nghiệp 6 tháng đầu năm 2023 tăng 3,38% so</w:t>
      </w:r>
      <w:r>
        <w:rPr>
          <w:rFonts w:ascii="Times New Roman" w:hAnsi="Times New Roman" w:cs="Times New Roman"/>
          <w:color w:val="000000" w:themeColor="text1"/>
          <w:spacing w:val="-2"/>
          <w:sz w:val="28"/>
          <w:szCs w:val="28"/>
          <w:shd w:val="clear" w:color="auto" w:fill="FFFFFF"/>
        </w:rPr>
        <w:t xml:space="preserve"> với cùng kỳ; trong đó công nghiệp chế biến, chế tạo tăng 3,36%. Công tác xúc tiến, thu hút, hỗ trợ đầu tư đạt nhiều kết quả khả quan; chỉ số năng lực cạnh tranh cấp tỉnh (PCI) năm 2022 cải thiện đáng kể, đứng thứ 10/63 tỉnh, thành trong cả nước; một </w:t>
      </w:r>
      <w:r>
        <w:rPr>
          <w:rFonts w:ascii="Times New Roman" w:hAnsi="Times New Roman" w:cs="Times New Roman"/>
          <w:color w:val="000000" w:themeColor="text1"/>
          <w:spacing w:val="-2"/>
          <w:sz w:val="28"/>
          <w:szCs w:val="28"/>
          <w:shd w:val="clear" w:color="auto" w:fill="FFFFFF"/>
        </w:rPr>
        <w:t xml:space="preserve">số chỉ số thu hút đầu tư trong 6 tháng đầu năm đạt kết quả khá, số vốn đầu tư trong và ngoài nước tăng (Lũy kế từ đầu năm, thành lập mới 801 doanh nghiệp (tăng 5,8% so với cùng kỳ), với tổng số vốn đăng ký 9.391 tỷ đồng (cấp mới 32 dự án trong nước (tổng v</w:t>
      </w:r>
      <w:r>
        <w:rPr>
          <w:rFonts w:ascii="Times New Roman" w:hAnsi="Times New Roman" w:cs="Times New Roman"/>
          <w:color w:val="000000" w:themeColor="text1"/>
          <w:spacing w:val="-2"/>
          <w:sz w:val="28"/>
          <w:szCs w:val="28"/>
          <w:shd w:val="clear" w:color="auto" w:fill="FFFFFF"/>
        </w:rPr>
        <w:t xml:space="preserve">ốn đăng ký mới là 35.492 tỷ đồng (tăng 21.995,5 tỷ đồng); vốn đầu tư tăng thêm 4.206,1 tỷ đồng (tăng 3.233,5 tỷ đồng); cấp mới 39 dự án FDI (tăng 15 dự án), vốn đầu tư cấp mới 408,5 triệu USD (tăng 162 triệu USD). Đầu tư xây dựng cơ bản được chú trọng, kế </w:t>
      </w:r>
      <w:r>
        <w:rPr>
          <w:rFonts w:ascii="Times New Roman" w:hAnsi="Times New Roman" w:cs="Times New Roman"/>
          <w:color w:val="000000" w:themeColor="text1"/>
          <w:spacing w:val="-2"/>
          <w:sz w:val="28"/>
          <w:szCs w:val="28"/>
          <w:shd w:val="clear" w:color="auto" w:fill="FFFFFF"/>
        </w:rPr>
        <w:t xml:space="preserve">hoạch vốn đầu tư công được phân bổ đúng thời gian; tỷ lệ giải ngân đạt 48,6% kế hoạch đứng thứ 3 cả nước (cùng kỳ giải ngân đạt 29,6% kế hoạch). </w:t>
      </w:r>
      <w:r>
        <w:rPr>
          <w:rFonts w:ascii="Times New Roman" w:hAnsi="Times New Roman" w:cs="Times New Roman"/>
          <w:color w:val="000000" w:themeColor="text1"/>
          <w:spacing w:val="-2"/>
          <w:sz w:val="28"/>
          <w:szCs w:val="28"/>
          <w:shd w:val="clear" w:color="auto" w:fill="FFFFFF"/>
        </w:rPr>
        <w:t xml:space="preserve">Chương trình huy</w:t>
      </w:r>
      <w:r>
        <w:rPr>
          <w:rFonts w:ascii="Times New Roman" w:hAnsi="Times New Roman" w:cs="Times New Roman"/>
          <w:color w:val="000000" w:themeColor="text1"/>
          <w:spacing w:val="-2"/>
          <w:sz w:val="28"/>
          <w:szCs w:val="28"/>
          <w:shd w:val="clear" w:color="auto" w:fill="FFFFFF"/>
        </w:rPr>
        <w:t xml:space="preserve"> động mọi nguồn lực xây dựng hệ thống kết cấu hạ tầng giao thông phục vụ phát triển công nghiệp, đô thị vùng kinh tế trọng điểm </w:t>
      </w:r>
      <w:r>
        <w:rPr>
          <w:rFonts w:ascii="Times New Roman" w:hAnsi="Times New Roman" w:cs="Times New Roman"/>
          <w:color w:val="000000" w:themeColor="text1"/>
          <w:spacing w:val="-2"/>
          <w:sz w:val="28"/>
          <w:szCs w:val="28"/>
          <w:shd w:val="clear" w:color="auto" w:fill="FFFFFF"/>
        </w:rPr>
        <w:t xml:space="preserve">và kế hoạch thực hiện 03 công trình trọng điểm theo Nghị quyết Đại hội lần thứ XI Đảng bộ tỉnh được khẩn trương tập trung triển khai thực hiện theo lộ trình đề ra; tập trung khởi công các công trình, dự án lớn tạo động lực phát triển kinh tế - xã hội trên địa bàn </w:t>
      </w:r>
      <w:r>
        <w:rPr>
          <w:rFonts w:ascii="Times New Roman" w:hAnsi="Times New Roman" w:cs="Times New Roman"/>
          <w:color w:val="000000" w:themeColor="text1"/>
          <w:spacing w:val="-2"/>
          <w:sz w:val="28"/>
          <w:szCs w:val="28"/>
          <w:shd w:val="clear" w:color="auto" w:fill="FFFFFF"/>
        </w:rPr>
        <w:t xml:space="preserve">tỉnh.</w:t>
      </w:r>
      <w:r/>
    </w:p>
    <w:p>
      <w:pPr>
        <w:ind w:firstLine="567"/>
        <w:jc w:val="both"/>
        <w:spacing w:lineRule="auto" w:line="240" w:after="0" w:before="120"/>
        <w:tabs>
          <w:tab w:val="left" w:pos="1980" w:leader="none"/>
        </w:tabs>
        <w:rPr>
          <w:rFonts w:ascii="Times New Roman" w:hAnsi="Times New Roman" w:cs="Times New Roman"/>
          <w:color w:val="000000"/>
          <w:spacing w:val="-2"/>
          <w:sz w:val="28"/>
          <w:szCs w:val="28"/>
          <w:shd w:val="clear" w:color="auto" w:fill="FFFFFF"/>
        </w:rPr>
      </w:pPr>
      <w:r>
        <w:rPr>
          <w:rFonts w:ascii="Times New Roman" w:hAnsi="Times New Roman" w:cs="Times New Roman"/>
          <w:b/>
          <w:i/>
          <w:color w:val="000000" w:themeColor="text1"/>
          <w:spacing w:val="-2"/>
          <w:sz w:val="28"/>
          <w:szCs w:val="28"/>
          <w:shd w:val="clear" w:color="auto" w:fill="FFFFFF"/>
        </w:rPr>
        <w:t xml:space="preserve">- Thương mại - dịch vụ:</w:t>
      </w:r>
      <w:r>
        <w:rPr>
          <w:rFonts w:ascii="Times New Roman" w:hAnsi="Times New Roman" w:cs="Times New Roman"/>
          <w:color w:val="000000" w:themeColor="text1"/>
          <w:spacing w:val="-2"/>
          <w:sz w:val="28"/>
          <w:szCs w:val="28"/>
          <w:shd w:val="clear" w:color="auto" w:fill="FFFFFF"/>
        </w:rPr>
        <w:t xml:space="preserve"> phục hồi tích cực; tổng mức bán lẻ hàng hóa và doanh thu dịch vụ trong 6 tháng đầu năm 2023 tăng 11</w:t>
      </w:r>
      <w:r>
        <w:rPr>
          <w:rFonts w:ascii="Times New Roman" w:hAnsi="Times New Roman" w:cs="Times New Roman"/>
          <w:color w:val="000000" w:themeColor="text1"/>
          <w:spacing w:val="-2"/>
          <w:sz w:val="28"/>
          <w:szCs w:val="28"/>
          <w:shd w:val="clear" w:color="auto" w:fill="FFFFFF"/>
        </w:rPr>
        <w:t xml:space="preserve">,6</w:t>
      </w:r>
      <w:r>
        <w:rPr>
          <w:rFonts w:ascii="Times New Roman" w:hAnsi="Times New Roman" w:cs="Times New Roman"/>
          <w:color w:val="000000" w:themeColor="text1"/>
          <w:spacing w:val="-2"/>
          <w:sz w:val="28"/>
          <w:szCs w:val="28"/>
          <w:shd w:val="clear" w:color="auto" w:fill="FFFFFF"/>
        </w:rPr>
        <w:t xml:space="preserve">% so với cùng kỳ. Trong 06 tháng đầu năm 2023, kim ngạch xuất khẩu ước đạt 3</w:t>
      </w:r>
      <w:r>
        <w:rPr>
          <w:rFonts w:ascii="Times New Roman" w:hAnsi="Times New Roman" w:cs="Times New Roman"/>
          <w:color w:val="000000" w:themeColor="text1"/>
          <w:spacing w:val="-2"/>
          <w:sz w:val="28"/>
          <w:szCs w:val="28"/>
          <w:shd w:val="clear" w:color="auto" w:fill="FFFFFF"/>
        </w:rPr>
        <w:t xml:space="preserve">,3</w:t>
      </w:r>
      <w:r>
        <w:rPr>
          <w:rFonts w:ascii="Times New Roman" w:hAnsi="Times New Roman" w:cs="Times New Roman"/>
          <w:color w:val="000000" w:themeColor="text1"/>
          <w:spacing w:val="-2"/>
          <w:sz w:val="28"/>
          <w:szCs w:val="28"/>
          <w:shd w:val="clear" w:color="auto" w:fill="FFFFFF"/>
        </w:rPr>
        <w:t xml:space="preserve"> tỷ USD và kim ngạch nhập khẩu ước đạt 2,1 tỷ USD. </w:t>
      </w:r>
      <w:r>
        <w:rPr>
          <w:rFonts w:ascii="Times New Roman" w:hAnsi="Times New Roman" w:cs="Times New Roman"/>
          <w:color w:val="000000" w:themeColor="text1"/>
          <w:spacing w:val="-2"/>
          <w:sz w:val="28"/>
          <w:szCs w:val="28"/>
          <w:shd w:val="clear" w:color="auto" w:fill="FFFFFF"/>
        </w:rPr>
        <w:t xml:space="preserve">Tiếp tục thực hiện các giải pháp phát triển thương mại, dịch vụ, logistics.</w:t>
      </w:r>
      <w:r>
        <w:rPr>
          <w:rFonts w:ascii="Times New Roman" w:hAnsi="Times New Roman" w:cs="Times New Roman"/>
          <w:color w:val="000000" w:themeColor="text1"/>
          <w:spacing w:val="-2"/>
          <w:sz w:val="28"/>
          <w:szCs w:val="28"/>
          <w:shd w:val="clear" w:color="auto" w:fill="FFFFFF"/>
        </w:rPr>
        <w:t xml:space="preserve"> </w:t>
      </w:r>
      <w:r>
        <w:rPr>
          <w:rFonts w:ascii="Times New Roman" w:hAnsi="Times New Roman" w:cs="Times New Roman"/>
          <w:color w:val="000000" w:themeColor="text1"/>
          <w:spacing w:val="-2"/>
          <w:sz w:val="28"/>
          <w:szCs w:val="28"/>
          <w:shd w:val="clear" w:color="auto" w:fill="FFFFFF"/>
        </w:rPr>
        <w:t xml:space="preserve">Đẩy mạnh xúc tiến thương mại, kết nối giao thương trực tuyến nhằm giải quyết tiêu thụ cho các sản phẩm nông sản chủ lực của tỉnh.</w:t>
      </w:r>
      <w:r>
        <w:rPr>
          <w:rFonts w:ascii="Times New Roman" w:hAnsi="Times New Roman" w:cs="Times New Roman"/>
          <w:color w:val="000000" w:themeColor="text1"/>
          <w:spacing w:val="-2"/>
          <w:sz w:val="28"/>
          <w:szCs w:val="28"/>
          <w:shd w:val="clear" w:color="auto" w:fill="FFFFFF"/>
        </w:rPr>
        <w:t xml:space="preserve"> </w:t>
      </w:r>
      <w:r/>
    </w:p>
    <w:p>
      <w:pPr>
        <w:ind w:firstLine="567"/>
        <w:jc w:val="both"/>
        <w:spacing w:lineRule="auto" w:line="240" w:after="0" w:before="120"/>
        <w:tabs>
          <w:tab w:val="left" w:pos="1980" w:leader="none"/>
        </w:tabs>
        <w:rPr>
          <w:rFonts w:ascii="Times New Roman" w:hAnsi="Times New Roman" w:cs="Times New Roman"/>
          <w:color w:val="000000"/>
          <w:spacing w:val="-2"/>
          <w:sz w:val="28"/>
          <w:szCs w:val="28"/>
          <w:shd w:val="clear" w:color="auto" w:fill="FFFFFF"/>
        </w:rPr>
      </w:pPr>
      <w:r>
        <w:rPr>
          <w:rFonts w:ascii="Times New Roman" w:hAnsi="Times New Roman" w:cs="Times New Roman"/>
          <w:b/>
          <w:i/>
          <w:color w:val="000000" w:themeColor="text1"/>
          <w:spacing w:val="-2"/>
          <w:sz w:val="28"/>
          <w:szCs w:val="28"/>
          <w:shd w:val="clear" w:color="auto" w:fill="FFFFFF"/>
        </w:rPr>
        <w:t xml:space="preserve">- Tài chính - tín dụng</w:t>
      </w:r>
      <w:r>
        <w:rPr>
          <w:rFonts w:ascii="Times New Roman" w:hAnsi="Times New Roman" w:cs="Times New Roman"/>
          <w:color w:val="000000" w:themeColor="text1"/>
          <w:spacing w:val="-2"/>
          <w:sz w:val="28"/>
          <w:szCs w:val="28"/>
          <w:shd w:val="clear" w:color="auto" w:fill="FFFFFF"/>
        </w:rPr>
        <w:t xml:space="preserve">: Công tác quản lý, điều hành ngân sách nhà nước được tập trung chỉ đạo quyết liệt ngay từ đầu năm; tổng thu ngân sách nh</w:t>
      </w:r>
      <w:r>
        <w:rPr>
          <w:rFonts w:ascii="Times New Roman" w:hAnsi="Times New Roman" w:cs="Times New Roman"/>
          <w:color w:val="000000" w:themeColor="text1"/>
          <w:spacing w:val="-2"/>
          <w:sz w:val="28"/>
          <w:szCs w:val="28"/>
          <w:shd w:val="clear" w:color="auto" w:fill="FFFFFF"/>
        </w:rPr>
        <w:t xml:space="preserve">à nước 06 tháng đầu năm 2023 ước đạt 10.032 tỷ đồng. Chi ngân sách được kiểm soát chặt chẽ, hoạt động của các tổ chức tín dụng ổn định, tỷ lệ nợ xấu được kiểm soát; triển khai quyết liệt các chính sách cho vay ưu đãi về Chương trình phục hồi và phát triển </w:t>
      </w:r>
      <w:r>
        <w:rPr>
          <w:rFonts w:ascii="Times New Roman" w:hAnsi="Times New Roman" w:cs="Times New Roman"/>
          <w:color w:val="000000" w:themeColor="text1"/>
          <w:spacing w:val="-2"/>
          <w:sz w:val="28"/>
          <w:szCs w:val="28"/>
          <w:shd w:val="clear" w:color="auto" w:fill="FFFFFF"/>
        </w:rPr>
        <w:t xml:space="preserve">kinh tế.</w:t>
      </w:r>
      <w:r>
        <w:rPr>
          <w:rFonts w:ascii="Times New Roman" w:hAnsi="Times New Roman" w:cs="Times New Roman"/>
          <w:color w:val="000000" w:themeColor="text1"/>
          <w:spacing w:val="-2"/>
          <w:sz w:val="28"/>
          <w:szCs w:val="28"/>
          <w:shd w:val="clear" w:color="auto" w:fill="FFFFFF"/>
        </w:rPr>
        <w:t xml:space="preserve"> </w:t>
      </w:r>
      <w:r/>
    </w:p>
    <w:p>
      <w:pPr>
        <w:ind w:left="0" w:right="0" w:firstLine="567"/>
        <w:jc w:val="both"/>
        <w:spacing w:lineRule="auto" w:line="240" w:after="0" w:before="60"/>
        <w:tabs>
          <w:tab w:val="left" w:pos="1980" w:leader="none"/>
        </w:tabs>
        <w:rPr>
          <w:rFonts w:ascii="Times New Roman" w:hAnsi="Times New Roman" w:cs="Times New Roman"/>
          <w:color w:val="000000"/>
          <w:sz w:val="28"/>
          <w:szCs w:val="28"/>
          <w:shd w:val="clear" w:color="auto" w:fill="FFFFFF"/>
        </w:rPr>
      </w:pPr>
      <w:r>
        <w:rPr>
          <w:rFonts w:ascii="Times New Roman" w:hAnsi="Times New Roman" w:cs="Times New Roman"/>
          <w:i/>
          <w:color w:val="000000" w:themeColor="text1"/>
          <w:sz w:val="28"/>
          <w:szCs w:val="28"/>
          <w:shd w:val="clear" w:color="auto" w:fill="FFFFFF"/>
        </w:rPr>
        <w:t xml:space="preserve">- </w:t>
      </w:r>
      <w:r>
        <w:rPr>
          <w:rFonts w:ascii="Times New Roman" w:hAnsi="Times New Roman" w:cs="Times New Roman"/>
          <w:b/>
          <w:i/>
          <w:color w:val="000000" w:themeColor="text1"/>
          <w:sz w:val="28"/>
          <w:szCs w:val="28"/>
          <w:shd w:val="clear" w:color="auto" w:fill="FFFFFF"/>
        </w:rPr>
        <w:t xml:space="preserve">Trên lĩnh vực văn hóa-xã hội:</w:t>
      </w:r>
      <w:r>
        <w:rPr>
          <w:rFonts w:ascii="Times New Roman" w:hAnsi="Times New Roman" w:cs="Times New Roman"/>
          <w:i/>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Công tác phòng, chống dịch Covid-19 được triển khai chủ động, hiệu quả; bệnh sốt xuất huyết, tay c</w:t>
      </w:r>
      <w:r>
        <w:rPr>
          <w:rFonts w:ascii="Times New Roman" w:hAnsi="Times New Roman" w:cs="Times New Roman"/>
          <w:color w:val="000000" w:themeColor="text1"/>
          <w:sz w:val="28"/>
          <w:szCs w:val="28"/>
          <w:shd w:val="clear" w:color="auto" w:fill="FFFFFF"/>
        </w:rPr>
        <w:t xml:space="preserve">hân miệng và các loại dịch bệnh khác được kiểm soát, theo dõi chặt chẽ; khắc phục cơ bản tình trạng nghỉ việc của y, bác sĩ và thiếu thuốc, vật tư y tế; vấn đề an toàn thực phẩm cơ bản được đảm bảo; thực hiện tốt công tác khám chữa bệnh tại các cơ sở y tế.</w:t>
      </w:r>
      <w:r/>
    </w:p>
    <w:p>
      <w:pPr>
        <w:ind w:left="0" w:right="0" w:firstLine="567"/>
        <w:jc w:val="both"/>
        <w:spacing w:lineRule="auto" w:line="240" w:after="0" w:before="60"/>
        <w:tabs>
          <w:tab w:val="left" w:pos="1980" w:leader="none"/>
        </w:tabs>
        <w:rPr>
          <w:rFonts w:ascii="Times New Roman" w:hAnsi="Times New Roman" w:cs="Times New Roman"/>
          <w:color w:val="000000"/>
          <w:sz w:val="28"/>
          <w:szCs w:val="28"/>
          <w:shd w:val="clear" w:color="auto" w:fill="FFFFFF"/>
        </w:rPr>
      </w:pPr>
      <w:r>
        <w:rPr>
          <w:rFonts w:ascii="Times New Roman" w:hAnsi="Times New Roman" w:cs="Times New Roman"/>
          <w:color w:val="000000" w:themeColor="text1"/>
          <w:sz w:val="28"/>
          <w:szCs w:val="28"/>
          <w:shd w:val="clear" w:color="auto" w:fill="FFFFFF"/>
        </w:rPr>
        <w:t xml:space="preserve">Chất lượng giáo dục - đào tạo được nâng cao thông qua việc đổi mới phương pháp dạy và học gắn với giáo dục toàn diện về thể chất, đạo đức, kỹ năng sống, tăng cường giải pháp phòng, chống bạo lực họ</w:t>
      </w:r>
      <w:r>
        <w:rPr>
          <w:rFonts w:ascii="Times New Roman" w:hAnsi="Times New Roman" w:cs="Times New Roman"/>
          <w:color w:val="000000" w:themeColor="text1"/>
          <w:sz w:val="28"/>
          <w:szCs w:val="28"/>
          <w:shd w:val="clear" w:color="auto" w:fill="FFFFFF"/>
        </w:rPr>
        <w:t xml:space="preserve">c đường; mạng lưới trường học, cơ sở vật chất được sắp xếp, đầu tư, nâng cấp theo hướng chuẩn hóa và hiện đại hóa. Kỳ thi tốt nghiệp trung học phổ thông năm 2023 và tuyển sinh vào lớp 10 được tập trung triển khai đảm bảo an toàn, nghiêm túc, đúng quy chế. </w:t>
      </w:r>
      <w:r/>
    </w:p>
    <w:p>
      <w:pPr>
        <w:ind w:left="0" w:right="0" w:firstLine="567"/>
        <w:jc w:val="both"/>
        <w:spacing w:lineRule="auto" w:line="240" w:after="0" w:before="60"/>
        <w:tabs>
          <w:tab w:val="left" w:pos="1980" w:leader="none"/>
        </w:tabs>
        <w:rPr>
          <w:rFonts w:ascii="Times New Roman" w:hAnsi="Times New Roman" w:cs="Times New Roman"/>
          <w:color w:val="000000"/>
          <w:sz w:val="28"/>
          <w:szCs w:val="28"/>
          <w:shd w:val="clear" w:color="auto" w:fill="FFFFFF"/>
        </w:rPr>
      </w:pPr>
      <w:r>
        <w:rPr>
          <w:rFonts w:ascii="Times New Roman" w:hAnsi="Times New Roman" w:cs="Times New Roman"/>
          <w:color w:val="000000" w:themeColor="text1"/>
          <w:sz w:val="28"/>
          <w:szCs w:val="28"/>
          <w:shd w:val="clear" w:color="auto" w:fill="FFFFFF"/>
        </w:rPr>
        <w:t xml:space="preserve">Phong trào Toàn dân đoàn kết xây dựng đời sống văn hóa, nông thôn mới, đô thị văn minh ngày càng đi vào thực chất.</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Các hoạt động văn hóa, văn nghệ, phong trào thể dục - thể thao được duy trì, phát triển, nhất là thể thao thành tích cao.</w:t>
      </w:r>
      <w:r>
        <w:rPr>
          <w:rFonts w:ascii="Times New Roman" w:hAnsi="Times New Roman" w:cs="Times New Roman"/>
          <w:color w:val="000000" w:themeColor="text1"/>
          <w:sz w:val="28"/>
          <w:szCs w:val="28"/>
          <w:shd w:val="clear" w:color="auto" w:fill="FFFFFF"/>
        </w:rPr>
        <w:t xml:space="preserve"> Lĩnh vực du lịch phát triển khá tốt thông qua các giải pháp kích cầu</w:t>
      </w:r>
      <w:r>
        <w:rPr>
          <w:rFonts w:ascii="Times New Roman" w:hAnsi="Times New Roman" w:cs="Times New Roman"/>
          <w:color w:val="000000" w:themeColor="text1"/>
          <w:sz w:val="28"/>
          <w:szCs w:val="28"/>
          <w:shd w:val="clear" w:color="auto" w:fill="FFFFFF"/>
        </w:rPr>
        <w:t xml:space="preserve"> du lịch gắn với xây dựng, quảng bá hình ảnh Long An. Báo chí, truyền thông kịp thời phản ánh tình hình phát triển kinh tế - xã hội địa phương, tạo sự đồng thuận, định hướng dư luận xã hội. Công tác chuyển đổi số trên địa bàn tỉnh được tập trung đẩy mạnh; </w:t>
      </w:r>
      <w:r>
        <w:rPr>
          <w:rFonts w:ascii="Times New Roman" w:hAnsi="Times New Roman" w:cs="Times New Roman"/>
          <w:color w:val="000000" w:themeColor="text1"/>
          <w:sz w:val="28"/>
          <w:szCs w:val="28"/>
          <w:shd w:val="clear" w:color="auto" w:fill="FFFFFF"/>
        </w:rPr>
        <w:t xml:space="preserve">an</w:t>
      </w:r>
      <w:r>
        <w:rPr>
          <w:rFonts w:ascii="Times New Roman" w:hAnsi="Times New Roman" w:cs="Times New Roman"/>
          <w:color w:val="000000" w:themeColor="text1"/>
          <w:sz w:val="28"/>
          <w:szCs w:val="28"/>
          <w:shd w:val="clear" w:color="auto" w:fill="FFFFFF"/>
        </w:rPr>
        <w:t xml:space="preserve"> toàn thông tin, an ninh mạng được quản lý chặt chẽ.</w:t>
      </w:r>
      <w:r/>
    </w:p>
    <w:p>
      <w:pPr>
        <w:ind w:left="0" w:right="0" w:firstLine="567"/>
        <w:jc w:val="both"/>
        <w:spacing w:lineRule="auto" w:line="240" w:after="0" w:before="60"/>
        <w:tabs>
          <w:tab w:val="left" w:pos="1980" w:leader="none"/>
        </w:tabs>
        <w:rPr>
          <w:rFonts w:ascii="Times New Roman" w:hAnsi="Times New Roman" w:cs="Times New Roman"/>
          <w:b/>
          <w:color w:val="000000"/>
          <w:sz w:val="28"/>
          <w:szCs w:val="28"/>
          <w:shd w:val="clear" w:color="auto" w:fill="FFFFFF"/>
        </w:rPr>
      </w:pPr>
      <w:r>
        <w:rPr>
          <w:rFonts w:ascii="Times New Roman" w:hAnsi="Times New Roman" w:cs="Times New Roman"/>
          <w:color w:val="000000" w:themeColor="text1"/>
          <w:sz w:val="28"/>
          <w:szCs w:val="28"/>
          <w:shd w:val="clear" w:color="auto" w:fill="FFFFFF"/>
        </w:rPr>
        <w:t xml:space="preserve">Tổ chức tốt các hoạt động thăm hỏi, trợ cấp các đối tượng khó khăn, các đối tượng chính sách, công tác bình đẳng giới, phòng, chống tệ nạn xã hội, lao động, việc làm, giảm nghèo.... được quan tâm thực hiện tốt .</w:t>
      </w:r>
      <w:r/>
    </w:p>
    <w:p>
      <w:pPr>
        <w:ind w:left="0" w:right="0" w:firstLine="567"/>
        <w:jc w:val="both"/>
        <w:spacing w:lineRule="auto" w:line="240" w:after="0" w:before="60"/>
        <w:tabs>
          <w:tab w:val="left" w:pos="1980" w:leader="none"/>
        </w:tabs>
        <w:rPr>
          <w:rFonts w:ascii="Times New Roman" w:hAnsi="Times New Roman" w:cs="Times New Roman"/>
          <w:color w:val="000000"/>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b/>
          <w:color w:val="000000" w:themeColor="text1"/>
          <w:sz w:val="28"/>
          <w:szCs w:val="28"/>
          <w:shd w:val="clear" w:color="auto" w:fill="FFFFFF"/>
        </w:rPr>
        <w:t xml:space="preserve">Về quốc phòng - an ninh, nội chính và đối ngoại: </w:t>
      </w:r>
      <w:r>
        <w:rPr>
          <w:rFonts w:ascii="Times New Roman" w:hAnsi="Times New Roman" w:cs="Times New Roman"/>
          <w:color w:val="000000" w:themeColor="text1"/>
          <w:sz w:val="28"/>
          <w:szCs w:val="28"/>
          <w:shd w:val="clear" w:color="auto" w:fill="FFFFFF"/>
        </w:rPr>
        <w:t xml:space="preserve">Nhiệm vụ quốc phòng, quân sự, nội chính được lãnh đạo, chỉ đạo thực hiện đồng bộ, chặt chẽ, hiệu quả; công tác </w:t>
      </w:r>
      <w:r>
        <w:rPr>
          <w:rFonts w:ascii="Times New Roman" w:hAnsi="Times New Roman" w:cs="Times New Roman"/>
          <w:color w:val="000000" w:themeColor="text1"/>
          <w:sz w:val="28"/>
          <w:szCs w:val="28"/>
          <w:shd w:val="clear" w:color="auto" w:fill="FFFFFF"/>
        </w:rPr>
        <w:t xml:space="preserve">diễn tập khu vực phòng thủ cấp huyện năm 2023 được thực hiện theo kế hoạch. Công tác huấn luyện, giáo dục, bồi dưỡng kiến thức quốc phòng, an ninh cho các đối tượng được tập trung thực hiệ</w:t>
      </w:r>
      <w:r>
        <w:rPr>
          <w:rFonts w:ascii="Times New Roman" w:hAnsi="Times New Roman" w:cs="Times New Roman"/>
          <w:color w:val="000000" w:themeColor="text1"/>
          <w:sz w:val="28"/>
          <w:szCs w:val="28"/>
          <w:shd w:val="clear" w:color="auto" w:fill="FFFFFF"/>
        </w:rPr>
        <w:t xml:space="preserve">n;</w:t>
      </w:r>
      <w:r>
        <w:rPr>
          <w:rFonts w:ascii="Times New Roman" w:hAnsi="Times New Roman" w:cs="Times New Roman"/>
          <w:color w:val="000000" w:themeColor="text1"/>
          <w:sz w:val="28"/>
          <w:szCs w:val="28"/>
          <w:shd w:val="clear" w:color="auto" w:fill="FFFFFF"/>
        </w:rPr>
        <w:t xml:space="preserve"> việc điều tra, xử lý các loại tội phạm thực hiện đồng bộ, quyết liệt; hoạt động tuần tra, kiểm soát, xử lý đối tượng vi phạm pháp luật, vi phạm trật tự an toàn giao thông, tai nạn giao thông đường bộ giảm cả 03 tiêu chí.</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Thực hiện tốt công tác tiếp và đối thoại trực tiếp với công dân, hòa giải cơ sở; đơn, thư khiếu nại, tố cáo của công dân được quan tâm giải quyết; Ban Chỉ đạo và Thường trực Ban Chỉ đạo phòng, chống tham nhũng,</w:t>
      </w:r>
      <w:r>
        <w:rPr>
          <w:rFonts w:ascii="Times New Roman" w:hAnsi="Times New Roman" w:cs="Times New Roman"/>
          <w:color w:val="000000" w:themeColor="text1"/>
          <w:sz w:val="28"/>
          <w:szCs w:val="28"/>
          <w:shd w:val="clear" w:color="auto" w:fill="FFFFFF"/>
        </w:rPr>
        <w:t xml:space="preserve"> tiêu cực tỉnh thực hiện theo Quy chế; một số hạn chế theo Kết luận của Đoàn kiểm tra số 02 - Ban Chỉ đạo Trung ương về phòng, chống tham nhũng, tiêu cực được tập trung khắc phục. Việc giải quyết các vụ án, vụ việc được thực hiện nghiêm túc, đưa ra xét xử </w:t>
      </w:r>
      <w:r>
        <w:rPr>
          <w:rFonts w:ascii="Times New Roman" w:hAnsi="Times New Roman" w:cs="Times New Roman"/>
          <w:color w:val="000000" w:themeColor="text1"/>
          <w:sz w:val="28"/>
          <w:szCs w:val="28"/>
          <w:shd w:val="clear" w:color="auto" w:fill="FFFFFF"/>
        </w:rPr>
        <w:t xml:space="preserve">theo</w:t>
      </w:r>
      <w:r>
        <w:rPr>
          <w:rFonts w:ascii="Times New Roman" w:hAnsi="Times New Roman" w:cs="Times New Roman"/>
          <w:color w:val="000000" w:themeColor="text1"/>
          <w:sz w:val="28"/>
          <w:szCs w:val="28"/>
          <w:shd w:val="clear" w:color="auto" w:fill="FFFFFF"/>
        </w:rPr>
        <w:t xml:space="preserve"> quy định.  </w:t>
      </w:r>
      <w:r/>
    </w:p>
    <w:p>
      <w:pPr>
        <w:ind w:left="0" w:right="0" w:firstLine="567"/>
        <w:jc w:val="both"/>
        <w:spacing w:lineRule="auto" w:line="240" w:after="0" w:before="60"/>
        <w:tabs>
          <w:tab w:val="left" w:pos="1980" w:leader="none"/>
        </w:tabs>
        <w:rPr>
          <w:rFonts w:ascii="Times New Roman" w:hAnsi="Times New Roman" w:cs="Times New Roman"/>
          <w:b/>
          <w:color w:val="000000"/>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b/>
          <w:color w:val="000000" w:themeColor="text1"/>
          <w:sz w:val="28"/>
          <w:szCs w:val="28"/>
          <w:shd w:val="clear" w:color="auto" w:fill="FFFFFF"/>
        </w:rPr>
        <w:t xml:space="preserve">Hoạt động của hệ thống chính trị: </w:t>
      </w:r>
      <w:r>
        <w:rPr>
          <w:rFonts w:ascii="Times New Roman" w:hAnsi="Times New Roman" w:cs="Times New Roman"/>
          <w:color w:val="000000" w:themeColor="text1"/>
          <w:sz w:val="28"/>
          <w:szCs w:val="28"/>
          <w:shd w:val="clear" w:color="auto" w:fill="FFFFFF"/>
        </w:rPr>
        <w:t xml:space="preserve">Các cấp ủy đảng tập trung lãnh đạo triển khai thực hiện nghị quyết cấp ủy năm 2023. </w:t>
      </w:r>
      <w:r>
        <w:rPr>
          <w:rFonts w:ascii="Times New Roman" w:hAnsi="Times New Roman" w:cs="Times New Roman"/>
          <w:color w:val="000000" w:themeColor="text1"/>
          <w:sz w:val="28"/>
          <w:szCs w:val="28"/>
          <w:shd w:val="clear" w:color="auto" w:fill="FFFFFF"/>
        </w:rPr>
        <w:t xml:space="preserve">Hầu hết các cấp ủy đã kịp thời triển khai, quán triệt đầy đủ các nghị quyết, quy định, hướng dẫn mới của Trung ương và của Tỉnh ủy.</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Công tác đào tạo, bồi dưỡng, điều động, bổ nhiệm, bố trí cán bộ tiếp tục được quan tâm lãnh đạo, thực hiện chặt chẽ, đúng quy trình.</w:t>
      </w:r>
      <w:r>
        <w:rPr>
          <w:rFonts w:ascii="Times New Roman" w:hAnsi="Times New Roman" w:cs="Times New Roman"/>
          <w:color w:val="000000" w:themeColor="text1"/>
          <w:sz w:val="28"/>
          <w:szCs w:val="28"/>
          <w:shd w:val="clear" w:color="auto" w:fill="FFFFFF"/>
        </w:rPr>
        <w:t xml:space="preserve"> Công tác tạo nguồn, kết nạp đảng viên được quan tâm; đến ngày 25/6/2023, toàn Đảng bộ đã kết nạp được 750 đảng viên, đạt 48</w:t>
      </w:r>
      <w:r>
        <w:rPr>
          <w:rFonts w:ascii="Times New Roman" w:hAnsi="Times New Roman" w:cs="Times New Roman"/>
          <w:color w:val="000000" w:themeColor="text1"/>
          <w:sz w:val="28"/>
          <w:szCs w:val="28"/>
          <w:shd w:val="clear" w:color="auto" w:fill="FFFFFF"/>
        </w:rPr>
        <w:t xml:space="preserve">,39</w:t>
      </w:r>
      <w:r>
        <w:rPr>
          <w:rFonts w:ascii="Times New Roman" w:hAnsi="Times New Roman" w:cs="Times New Roman"/>
          <w:color w:val="000000" w:themeColor="text1"/>
          <w:sz w:val="28"/>
          <w:szCs w:val="28"/>
          <w:shd w:val="clear" w:color="auto" w:fill="FFFFFF"/>
        </w:rPr>
        <w:t xml:space="preserve">% kế hoạch năm.</w:t>
      </w:r>
      <w:r/>
    </w:p>
    <w:p>
      <w:pPr>
        <w:ind w:left="0" w:right="0" w:firstLine="567"/>
        <w:jc w:val="both"/>
        <w:spacing w:lineRule="auto" w:line="240" w:after="0" w:before="60"/>
        <w:tabs>
          <w:tab w:val="left" w:pos="1980" w:leader="none"/>
        </w:tabs>
        <w:rPr>
          <w:rFonts w:ascii="Times New Roman" w:hAnsi="Times New Roman" w:cs="Times New Roman"/>
          <w:color w:val="000000"/>
          <w:sz w:val="28"/>
          <w:szCs w:val="28"/>
          <w:shd w:val="clear" w:color="auto" w:fill="FFFFFF"/>
        </w:rPr>
      </w:pPr>
      <w:r>
        <w:rPr>
          <w:rFonts w:ascii="Times New Roman" w:hAnsi="Times New Roman" w:cs="Times New Roman"/>
          <w:color w:val="000000" w:themeColor="text1"/>
          <w:sz w:val="28"/>
          <w:szCs w:val="28"/>
          <w:shd w:val="clear" w:color="auto" w:fill="FFFFFF"/>
        </w:rPr>
        <w:t xml:space="preserve">Hội đồng nhân dân các cấp tiếp tục phối hợp tốt với Ủy ban nhân dân cụ thể hóa, triển khai thực hiện các nghị quyết của</w:t>
      </w:r>
      <w:r>
        <w:rPr>
          <w:rFonts w:ascii="Times New Roman" w:hAnsi="Times New Roman" w:cs="Times New Roman"/>
          <w:color w:val="000000" w:themeColor="text1"/>
          <w:sz w:val="28"/>
          <w:szCs w:val="28"/>
          <w:shd w:val="clear" w:color="auto" w:fill="FFFFFF"/>
        </w:rPr>
        <w:t xml:space="preserve"> cấp ủy, nghị quyết của Hội đồng nhân dân tại các kỳ họp; kịp thời cho ý kiến giải quyết các vấn đề phát sinh theo đề nghị của Ủy ban nhân dân cùng cấp. Tăng cường các hoạt động giám sát và tiếp xúc cử tri, xây dựng, triển khai thực hiện kế hoạch giám sát </w:t>
      </w:r>
      <w:r>
        <w:rPr>
          <w:rFonts w:ascii="Times New Roman" w:hAnsi="Times New Roman" w:cs="Times New Roman"/>
          <w:color w:val="000000" w:themeColor="text1"/>
          <w:sz w:val="28"/>
          <w:szCs w:val="28"/>
          <w:shd w:val="clear" w:color="auto" w:fill="FFFFFF"/>
        </w:rPr>
        <w:t xml:space="preserve">theo</w:t>
      </w:r>
      <w:r>
        <w:rPr>
          <w:rFonts w:ascii="Times New Roman" w:hAnsi="Times New Roman" w:cs="Times New Roman"/>
          <w:color w:val="000000" w:themeColor="text1"/>
          <w:sz w:val="28"/>
          <w:szCs w:val="28"/>
          <w:shd w:val="clear" w:color="auto" w:fill="FFFFFF"/>
        </w:rPr>
        <w:t xml:space="preserve"> nội dung, chương trình đề ra. </w:t>
      </w:r>
      <w:r/>
    </w:p>
    <w:p>
      <w:pPr>
        <w:ind w:left="0" w:right="0" w:firstLine="567"/>
        <w:jc w:val="both"/>
        <w:spacing w:lineRule="auto" w:line="240" w:after="0" w:before="60"/>
        <w:tabs>
          <w:tab w:val="left" w:pos="1980" w:leader="none"/>
        </w:tabs>
        <w:rPr>
          <w:rFonts w:ascii="Times New Roman" w:hAnsi="Times New Roman" w:cs="Times New Roman"/>
          <w:color w:val="000000"/>
          <w:sz w:val="28"/>
          <w:szCs w:val="28"/>
          <w:shd w:val="clear" w:color="auto" w:fill="FFFFFF"/>
        </w:rPr>
      </w:pPr>
      <w:r>
        <w:rPr>
          <w:rFonts w:ascii="Times New Roman" w:hAnsi="Times New Roman" w:cs="Times New Roman" w:eastAsia="Times New Roman"/>
          <w:sz w:val="28"/>
          <w:szCs w:val="28"/>
          <w:highlight w:val="white"/>
          <w:lang w:val="vi-VN" w:eastAsia="zh-CN"/>
        </w:rPr>
        <w:t xml:space="preserve">Ủy ban nhân dân các cấp có nhiều chuyển biến tích cực trong việc </w:t>
      </w:r>
      <w:r>
        <w:rPr>
          <w:rFonts w:ascii="Times New Roman" w:hAnsi="Times New Roman" w:cs="Times New Roman" w:eastAsia="Times New Roman"/>
          <w:color w:val="000000"/>
          <w:sz w:val="28"/>
          <w:szCs w:val="28"/>
          <w:highlight w:val="white"/>
          <w:lang w:val="vi-VN" w:eastAsia="zh-CN"/>
        </w:rPr>
        <w:t xml:space="preserve">cải tiế</w:t>
      </w:r>
      <w:r>
        <w:rPr>
          <w:rFonts w:ascii="Times New Roman" w:hAnsi="Times New Roman" w:cs="Times New Roman" w:eastAsia="Times New Roman"/>
          <w:color w:val="000000"/>
          <w:sz w:val="28"/>
          <w:szCs w:val="28"/>
          <w:highlight w:val="white"/>
          <w:lang w:eastAsia="zh-CN"/>
        </w:rPr>
        <w:t xml:space="preserve">n</w:t>
      </w:r>
      <w:r>
        <w:rPr>
          <w:rFonts w:ascii="Times New Roman" w:hAnsi="Times New Roman" w:cs="Times New Roman" w:eastAsia="Times New Roman"/>
          <w:sz w:val="28"/>
          <w:szCs w:val="28"/>
          <w:highlight w:val="white"/>
          <w:lang w:val="vi-VN" w:eastAsia="zh-CN"/>
        </w:rPr>
        <w:t xml:space="preserve"> phương pháp, lề lối làm việc; sâu sát, quyết liệt trong chỉ đạo thực hiện nhiệm vụ; tập trung chỉ đạo triển khai thực hiện kế ho</w:t>
      </w:r>
      <w:r>
        <w:rPr>
          <w:rFonts w:ascii="Times New Roman" w:hAnsi="Times New Roman" w:cs="Times New Roman" w:eastAsia="Times New Roman"/>
          <w:sz w:val="28"/>
          <w:szCs w:val="28"/>
          <w:highlight w:val="white"/>
          <w:lang w:val="vi-VN" w:eastAsia="zh-CN"/>
        </w:rPr>
        <w:t xml:space="preserve">ạch phát triển kinh tế - xã hội</w:t>
      </w:r>
      <w:r>
        <w:rPr>
          <w:rFonts w:ascii="Times New Roman" w:hAnsi="Times New Roman" w:cs="Times New Roman" w:eastAsia="Times New Roman"/>
          <w:sz w:val="28"/>
          <w:szCs w:val="28"/>
          <w:highlight w:val="white"/>
          <w:lang w:eastAsia="zh-CN"/>
        </w:rPr>
        <w:t xml:space="preserve">, </w:t>
      </w:r>
      <w:r>
        <w:rPr>
          <w:rFonts w:ascii="Times New Roman" w:hAnsi="Times New Roman" w:cs="Times New Roman" w:eastAsia="Times New Roman"/>
          <w:sz w:val="28"/>
          <w:szCs w:val="28"/>
          <w:highlight w:val="white"/>
          <w:lang w:val="vi-VN" w:eastAsia="zh-CN"/>
        </w:rPr>
        <w:t xml:space="preserve">đẩy nhanh tiến độ thực hiện các chỉ đạo của </w:t>
      </w:r>
      <w:r>
        <w:rPr>
          <w:rFonts w:ascii="Times New Roman" w:hAnsi="Times New Roman" w:cs="Times New Roman" w:eastAsia="Times New Roman"/>
          <w:color w:val="000000"/>
          <w:sz w:val="28"/>
          <w:szCs w:val="28"/>
          <w:highlight w:val="white"/>
          <w:lang w:val="vi-VN" w:eastAsia="zh-CN"/>
        </w:rPr>
        <w:t xml:space="preserve">cấp ủy cùng cấp</w:t>
      </w:r>
      <w:r>
        <w:rPr>
          <w:rFonts w:ascii="Times New Roman" w:hAnsi="Times New Roman" w:cs="Times New Roman" w:eastAsia="Times New Roman"/>
          <w:sz w:val="28"/>
          <w:szCs w:val="28"/>
          <w:highlight w:val="white"/>
          <w:lang w:val="vi-VN" w:eastAsia="zh-CN"/>
        </w:rPr>
        <w:t xml:space="preserve">, nhất là quan tâm theo dõi, chỉ đạo việc triển khai thực hiện các chương trình đột phá, công trình trọng điểm của đại hội </w:t>
      </w:r>
      <w:r>
        <w:rPr>
          <w:rFonts w:ascii="Times New Roman" w:hAnsi="Times New Roman" w:cs="Times New Roman" w:eastAsia="Times New Roman"/>
          <w:color w:val="000000"/>
          <w:sz w:val="28"/>
          <w:szCs w:val="28"/>
          <w:highlight w:val="white"/>
          <w:lang w:val="vi-VN" w:eastAsia="zh-CN"/>
        </w:rPr>
        <w:t xml:space="preserve">đảng bộ</w:t>
      </w:r>
      <w:r>
        <w:rPr>
          <w:rFonts w:ascii="Times New Roman" w:hAnsi="Times New Roman" w:cs="Times New Roman" w:eastAsia="Times New Roman"/>
          <w:sz w:val="28"/>
          <w:szCs w:val="28"/>
          <w:highlight w:val="white"/>
          <w:lang w:val="vi-VN" w:eastAsia="zh-CN"/>
        </w:rPr>
        <w:t xml:space="preserve"> các cấp. Công tác cải cách hành chính, </w:t>
      </w:r>
      <w:r>
        <w:rPr>
          <w:rFonts w:ascii="Times New Roman" w:hAnsi="Times New Roman" w:cs="Times New Roman" w:eastAsia="Times New Roman"/>
          <w:color w:val="000000"/>
          <w:sz w:val="28"/>
          <w:szCs w:val="28"/>
          <w:highlight w:val="white"/>
          <w:lang w:val="vi-VN" w:eastAsia="zh-CN"/>
        </w:rPr>
        <w:t xml:space="preserve">chấn chỉnh việc</w:t>
      </w:r>
      <w:r>
        <w:rPr>
          <w:rFonts w:ascii="Times New Roman" w:hAnsi="Times New Roman" w:cs="Times New Roman" w:eastAsia="Times New Roman"/>
          <w:sz w:val="28"/>
          <w:szCs w:val="28"/>
          <w:highlight w:val="white"/>
          <w:lang w:val="vi-VN" w:eastAsia="zh-CN"/>
        </w:rPr>
        <w:t xml:space="preserve"> chấp hành kỷ luật, kỷ cương của cán bộ, công chức, viên chức có sự tập trung và bám sát quy chế làm việc.</w:t>
      </w:r>
      <w:r>
        <w:rPr>
          <w:rFonts w:ascii="Times New Roman" w:hAnsi="Times New Roman" w:cs="Times New Roman"/>
          <w:color w:val="000000" w:themeColor="text1"/>
          <w:sz w:val="28"/>
          <w:szCs w:val="28"/>
          <w:shd w:val="clear" w:color="auto" w:fill="FFFFFF"/>
        </w:rPr>
      </w:r>
      <w:r/>
    </w:p>
    <w:p>
      <w:pPr>
        <w:ind w:left="0" w:right="0" w:firstLine="567"/>
        <w:jc w:val="both"/>
        <w:spacing w:lineRule="auto" w:line="240" w:after="0" w:before="60"/>
        <w:tabs>
          <w:tab w:val="left" w:pos="1980" w:leader="none"/>
        </w:tabs>
        <w:rPr>
          <w:rFonts w:ascii="Times New Roman" w:hAnsi="Times New Roman" w:cs="Times New Roman"/>
          <w:color w:val="000000"/>
          <w:sz w:val="28"/>
          <w:szCs w:val="28"/>
          <w:shd w:val="clear" w:color="auto" w:fill="FFFFFF"/>
        </w:rPr>
      </w:pPr>
      <w:r>
        <w:rPr>
          <w:rFonts w:ascii="Times New Roman" w:hAnsi="Times New Roman" w:cs="Times New Roman" w:eastAsia="Calibri"/>
          <w:sz w:val="28"/>
          <w:szCs w:val="28"/>
          <w:highlight w:val="white"/>
          <w:lang w:val="vi-VN"/>
        </w:rPr>
        <w:t xml:space="preserve">Mặt trận Tổ quốc Việt Nam và các tổ chức chính trị - xã hội tập trung triển khai thực hiện các chỉ tiêu theo Nghị </w:t>
      </w:r>
      <w:r>
        <w:rPr>
          <w:rFonts w:ascii="Times New Roman" w:hAnsi="Times New Roman" w:cs="Times New Roman" w:eastAsia="Calibri"/>
          <w:color w:val="000000"/>
          <w:sz w:val="28"/>
          <w:szCs w:val="28"/>
          <w:highlight w:val="white"/>
          <w:lang w:val="vi-VN"/>
        </w:rPr>
        <w:t xml:space="preserve">quyết năm</w:t>
      </w:r>
      <w:r>
        <w:rPr>
          <w:rFonts w:ascii="Times New Roman" w:hAnsi="Times New Roman" w:cs="Times New Roman" w:eastAsia="Calibri"/>
          <w:sz w:val="28"/>
          <w:szCs w:val="28"/>
          <w:highlight w:val="white"/>
          <w:lang w:val="vi-VN"/>
        </w:rPr>
        <w:t xml:space="preserve"> 2023 của Tỉnh ủy và nội dung </w:t>
      </w:r>
      <w:r>
        <w:rPr>
          <w:rFonts w:ascii="Times New Roman" w:hAnsi="Times New Roman" w:cs="Times New Roman" w:eastAsia="Calibri"/>
          <w:color w:val="000000"/>
          <w:sz w:val="28"/>
          <w:szCs w:val="28"/>
          <w:highlight w:val="white"/>
          <w:lang w:val="vi-VN"/>
        </w:rPr>
        <w:t xml:space="preserve">tiêu chí thi đua</w:t>
      </w:r>
      <w:r>
        <w:rPr>
          <w:rFonts w:ascii="Times New Roman" w:hAnsi="Times New Roman" w:cs="Times New Roman" w:eastAsia="Calibri"/>
          <w:sz w:val="28"/>
          <w:szCs w:val="28"/>
          <w:highlight w:val="white"/>
          <w:lang w:val="vi-VN"/>
        </w:rPr>
        <w:t xml:space="preserve"> theo </w:t>
      </w:r>
      <w:r>
        <w:rPr>
          <w:rFonts w:ascii="Times New Roman" w:hAnsi="Times New Roman" w:cs="Times New Roman" w:eastAsia="Calibri"/>
          <w:color w:val="000000"/>
          <w:sz w:val="28"/>
          <w:szCs w:val="28"/>
          <w:highlight w:val="white"/>
          <w:lang w:val="vi-VN"/>
        </w:rPr>
        <w:t xml:space="preserve">ngành dọc</w:t>
      </w:r>
      <w:r>
        <w:rPr>
          <w:rFonts w:ascii="Times New Roman" w:hAnsi="Times New Roman" w:cs="Times New Roman" w:eastAsia="Calibri"/>
          <w:sz w:val="28"/>
          <w:szCs w:val="28"/>
          <w:highlight w:val="white"/>
          <w:lang w:val="vi-VN"/>
        </w:rPr>
        <w:t xml:space="preserve"> cấp trên; chú trọng đổi mới nội dung, tổ chức các phong trào </w:t>
      </w:r>
      <w:r>
        <w:rPr>
          <w:rFonts w:ascii="Times New Roman" w:hAnsi="Times New Roman" w:cs="Times New Roman" w:eastAsia="Calibri"/>
          <w:color w:val="000000"/>
          <w:sz w:val="28"/>
          <w:szCs w:val="28"/>
          <w:highlight w:val="white"/>
          <w:lang w:val="vi-VN"/>
        </w:rPr>
        <w:t xml:space="preserve">sát cở sở</w:t>
      </w:r>
      <w:r>
        <w:rPr>
          <w:rFonts w:ascii="Times New Roman" w:hAnsi="Times New Roman" w:cs="Times New Roman"/>
          <w:color w:val="000000" w:themeColor="text1"/>
          <w:sz w:val="28"/>
          <w:szCs w:val="28"/>
          <w:shd w:val="clear" w:color="auto" w:fill="FFFFFF"/>
        </w:rPr>
        <w:t xml:space="preserve">; tích cực triển khai thực hiện các phong trào thi đu</w:t>
      </w:r>
      <w:r>
        <w:rPr>
          <w:rFonts w:ascii="Times New Roman" w:hAnsi="Times New Roman" w:cs="Times New Roman"/>
          <w:color w:val="000000" w:themeColor="text1"/>
          <w:sz w:val="28"/>
          <w:szCs w:val="28"/>
          <w:shd w:val="clear" w:color="auto" w:fill="FFFFFF"/>
        </w:rPr>
        <w:t xml:space="preserve">a, cuộc vận động, chương trình mục tiêu quốc gia; tham mưu các giải pháp tháo gỡ những khó khăn, vướng mắc của Mặt trận Tổ quốc Việt Nam và các tổ chức chính trị - xã hội, nhất là về chế độ chính sách, công tác cán bộ, cơ sở vật chất và kinh phí hoạt động.</w:t>
      </w:r>
      <w:r/>
    </w:p>
    <w:p>
      <w:pPr>
        <w:ind w:right="-17" w:firstLine="567"/>
        <w:jc w:val="both"/>
        <w:spacing w:before="120"/>
        <w:rPr>
          <w:rFonts w:ascii="Times New Roman" w:hAnsi="Times New Roman" w:cs="Times New Roman" w:eastAsia="Calibri"/>
          <w:b/>
          <w:i/>
          <w:sz w:val="28"/>
          <w:szCs w:val="28"/>
          <w:highlight w:val="white"/>
          <w:lang w:val="vi-VN"/>
        </w:rPr>
      </w:pPr>
      <w:r>
        <w:rPr>
          <w:rFonts w:ascii="Times New Roman" w:hAnsi="Times New Roman" w:cs="Times New Roman" w:eastAsia="Calibri"/>
          <w:b/>
          <w:i/>
          <w:sz w:val="28"/>
          <w:szCs w:val="28"/>
          <w:highlight w:val="white"/>
          <w:lang w:val="vi-VN"/>
        </w:rPr>
        <w:t xml:space="preserve">*</w:t>
      </w:r>
      <w:r>
        <w:rPr>
          <w:rFonts w:ascii="Times New Roman" w:hAnsi="Times New Roman" w:cs="Times New Roman" w:eastAsia="Calibri"/>
          <w:b/>
          <w:i/>
          <w:color w:val="000000"/>
          <w:sz w:val="28"/>
          <w:szCs w:val="28"/>
          <w:highlight w:val="white"/>
          <w:lang w:val="vi-VN"/>
        </w:rPr>
        <w:t xml:space="preserve">Đánh giá chung</w:t>
      </w:r>
      <w:r>
        <w:rPr>
          <w:rFonts w:ascii="Times New Roman" w:hAnsi="Times New Roman" w:cs="Times New Roman" w:eastAsia="Calibri"/>
          <w:b/>
          <w:i/>
          <w:sz w:val="28"/>
          <w:szCs w:val="28"/>
          <w:highlight w:val="white"/>
          <w:lang w:val="vi-VN"/>
        </w:rPr>
        <w:t xml:space="preserve">:</w:t>
      </w:r>
      <w:r/>
    </w:p>
    <w:p>
      <w:pPr>
        <w:ind w:right="-17" w:firstLine="567"/>
        <w:jc w:val="both"/>
        <w:spacing w:before="120"/>
        <w:rPr>
          <w:rFonts w:ascii="Times New Roman" w:hAnsi="Times New Roman" w:cs="Times New Roman" w:eastAsia="Calibri"/>
          <w:sz w:val="28"/>
          <w:szCs w:val="28"/>
          <w:highlight w:val="white"/>
          <w:lang w:val="vi-VN"/>
        </w:rPr>
      </w:pPr>
      <w:r>
        <w:rPr>
          <w:rFonts w:ascii="Times New Roman" w:hAnsi="Times New Roman" w:cs="Times New Roman" w:eastAsia="Calibri"/>
          <w:sz w:val="28"/>
          <w:szCs w:val="28"/>
          <w:highlight w:val="white"/>
          <w:lang w:val="vi-VN"/>
        </w:rPr>
        <w:t xml:space="preserve">Nhìn chung, trong 6 tháng đầu năm 2023, việc thực hiện </w:t>
      </w:r>
      <w:r>
        <w:rPr>
          <w:rFonts w:ascii="Times New Roman" w:hAnsi="Times New Roman" w:cs="Times New Roman" w:eastAsia="Calibri"/>
          <w:color w:val="000000"/>
          <w:sz w:val="28"/>
          <w:szCs w:val="28"/>
          <w:highlight w:val="white"/>
          <w:lang w:val="vi-VN"/>
        </w:rPr>
        <w:t xml:space="preserve">Nghị quyết Tỉnh ủy</w:t>
      </w:r>
      <w:r>
        <w:rPr>
          <w:rFonts w:ascii="Times New Roman" w:hAnsi="Times New Roman" w:cs="Times New Roman" w:eastAsia="Calibri"/>
          <w:sz w:val="28"/>
          <w:szCs w:val="28"/>
          <w:highlight w:val="white"/>
          <w:lang w:val="vi-VN"/>
        </w:rPr>
        <w:t xml:space="preserve"> có những thuận lợi cơ bản như: Với sự lãnh đạo của Đảng, Chính phủ, </w:t>
      </w:r>
      <w:r>
        <w:rPr>
          <w:rFonts w:ascii="Times New Roman" w:hAnsi="Times New Roman" w:cs="Times New Roman" w:eastAsia="Calibri"/>
          <w:color w:val="000000"/>
          <w:sz w:val="28"/>
          <w:szCs w:val="28"/>
          <w:highlight w:val="white"/>
          <w:lang w:val="vi-VN"/>
        </w:rPr>
        <w:t xml:space="preserve">Thủ tướng Chính phủ</w:t>
      </w:r>
      <w:r>
        <w:rPr>
          <w:rFonts w:ascii="Times New Roman" w:hAnsi="Times New Roman" w:cs="Times New Roman" w:eastAsia="Calibri"/>
          <w:sz w:val="28"/>
          <w:szCs w:val="28"/>
          <w:highlight w:val="white"/>
          <w:lang w:val="vi-VN"/>
        </w:rPr>
        <w:t xml:space="preserve"> đã chủ động, quyết liệt, sát sao điều hành triển khai nhiều giải pháp nhằm tháo gỡ </w:t>
      </w:r>
      <w:r>
        <w:rPr>
          <w:rFonts w:ascii="Times New Roman" w:hAnsi="Times New Roman" w:cs="Times New Roman" w:eastAsia="Calibri"/>
          <w:sz w:val="28"/>
          <w:szCs w:val="28"/>
          <w:highlight w:val="white"/>
          <w:lang w:val="vi-VN"/>
        </w:rPr>
        <w:t xml:space="preserve">khó khăn, thúc đẩy phục hồi và phát triển kinh tế - xã hội. </w:t>
      </w:r>
      <w:r>
        <w:rPr>
          <w:rFonts w:ascii="Times New Roman" w:hAnsi="Times New Roman" w:cs="Times New Roman" w:eastAsia="Calibri"/>
          <w:color w:val="000000"/>
          <w:sz w:val="28"/>
          <w:szCs w:val="28"/>
          <w:highlight w:val="white"/>
          <w:lang w:val="vi-VN"/>
        </w:rPr>
        <w:t xml:space="preserve">Đảng bộ</w:t>
      </w:r>
      <w:r>
        <w:rPr>
          <w:rFonts w:ascii="Times New Roman" w:hAnsi="Times New Roman" w:cs="Times New Roman" w:eastAsia="Calibri"/>
          <w:sz w:val="28"/>
          <w:szCs w:val="28"/>
          <w:highlight w:val="white"/>
          <w:lang w:val="vi-VN"/>
        </w:rPr>
        <w:t xml:space="preserve">, chính quyền và nhân dân trong tỉnh đã tập trung nỗ lực thực hiện các chỉ tiêu, nhiệm vụ </w:t>
      </w:r>
      <w:r>
        <w:rPr>
          <w:rFonts w:ascii="Times New Roman" w:hAnsi="Times New Roman" w:cs="Times New Roman" w:eastAsia="Calibri"/>
          <w:color w:val="000000"/>
          <w:sz w:val="28"/>
          <w:szCs w:val="28"/>
          <w:highlight w:val="white"/>
          <w:lang w:val="vi-VN"/>
        </w:rPr>
        <w:t xml:space="preserve">Nghị quyết năm</w:t>
      </w:r>
      <w:r>
        <w:rPr>
          <w:rFonts w:ascii="Times New Roman" w:hAnsi="Times New Roman" w:cs="Times New Roman" w:eastAsia="Calibri"/>
          <w:sz w:val="28"/>
          <w:szCs w:val="28"/>
          <w:highlight w:val="white"/>
          <w:lang w:val="vi-VN"/>
        </w:rPr>
        <w:t xml:space="preserve"> 2023. Tình hình kinh tế - xã hội trong 06 tháng đầu năm 2023 trên địa bàn tỉnh tiếp tục tăng trưởng nhẹ và ổn định; đạt kết quả tích cực trên hầu hết các lĩnh vực</w:t>
      </w:r>
      <w:r>
        <w:rPr>
          <w:rFonts w:ascii="Times New Roman" w:hAnsi="Times New Roman" w:cs="Times New Roman" w:eastAsia="Calibri"/>
          <w:sz w:val="28"/>
          <w:szCs w:val="28"/>
        </w:rPr>
        <w:t xml:space="preserve">. </w:t>
      </w:r>
      <w:r>
        <w:rPr>
          <w:rFonts w:ascii="Times New Roman" w:hAnsi="Times New Roman" w:cs="Times New Roman" w:eastAsia="Calibri"/>
          <w:sz w:val="28"/>
          <w:szCs w:val="28"/>
          <w:highlight w:val="white"/>
          <w:lang w:val="vi-VN"/>
        </w:rPr>
        <w:t xml:space="preserve">Là địa phương đầu tiên của </w:t>
      </w:r>
      <w:r>
        <w:rPr>
          <w:rFonts w:ascii="Times New Roman" w:hAnsi="Times New Roman" w:cs="Times New Roman" w:eastAsia="Calibri"/>
          <w:color w:val="000000"/>
          <w:sz w:val="28"/>
          <w:szCs w:val="28"/>
          <w:highlight w:val="white"/>
          <w:lang w:val="vi-VN"/>
        </w:rPr>
        <w:t xml:space="preserve">phía Nam được Thủ tướng Chính phủ</w:t>
      </w:r>
      <w:r>
        <w:rPr>
          <w:rFonts w:ascii="Times New Roman" w:hAnsi="Times New Roman" w:cs="Times New Roman" w:eastAsia="Calibri"/>
          <w:sz w:val="28"/>
          <w:szCs w:val="28"/>
          <w:highlight w:val="white"/>
          <w:lang w:val="vi-VN"/>
        </w:rPr>
        <w:t xml:space="preserve"> phê duyệt </w:t>
      </w:r>
      <w:r>
        <w:rPr>
          <w:rFonts w:ascii="Times New Roman" w:hAnsi="Times New Roman" w:cs="Times New Roman" w:eastAsia="Calibri"/>
          <w:color w:val="000000"/>
          <w:sz w:val="28"/>
          <w:szCs w:val="28"/>
          <w:highlight w:val="white"/>
          <w:lang w:val="vi-VN"/>
        </w:rPr>
        <w:t xml:space="preserve">Quy hoạch tỉnh </w:t>
      </w:r>
      <w:r>
        <w:rPr>
          <w:rFonts w:ascii="Times New Roman" w:hAnsi="Times New Roman" w:cs="Times New Roman" w:eastAsia="Calibri"/>
          <w:color w:val="000000"/>
          <w:sz w:val="28"/>
          <w:szCs w:val="28"/>
          <w:lang w:val="vi-VN"/>
        </w:rPr>
        <w:t xml:space="preserve">thời kỳ 2021 - 2030, tầm nhìn đến năm 2050</w:t>
      </w:r>
      <w:r>
        <w:rPr>
          <w:rFonts w:ascii="Times New Roman" w:hAnsi="Times New Roman" w:cs="Times New Roman" w:eastAsia="Calibri"/>
          <w:sz w:val="28"/>
          <w:szCs w:val="28"/>
          <w:highlight w:val="white"/>
          <w:lang w:val="vi-VN"/>
        </w:rPr>
        <w:t xml:space="preserve">. Chỉ số năng lực cạnh tranh cấp tỉnh (PCI) năm 2022 nằm tr</w:t>
      </w:r>
      <w:r>
        <w:rPr>
          <w:rFonts w:ascii="Times New Roman" w:hAnsi="Times New Roman" w:cs="Times New Roman" w:eastAsia="Calibri"/>
          <w:sz w:val="28"/>
          <w:szCs w:val="28"/>
          <w:highlight w:val="white"/>
          <w:lang w:val="vi-VN"/>
        </w:rPr>
        <w:t xml:space="preserve">ong tốp 10 cả nước. Văn hóa - xã hội phát triển ổn định; các chính sách an sinh xã hội được thực hiện đầy đủ, kịp thời. Công tác đảm bảo an ninh chính trị, trật tự, an toàn xã hội được tập trung thực hiện với nhiều giải pháp đồng bộ và đạt kết quả tích cực</w:t>
      </w:r>
      <w:r>
        <w:rPr>
          <w:rFonts w:ascii="Times New Roman" w:hAnsi="Times New Roman" w:cs="Times New Roman" w:eastAsia="Calibri"/>
          <w:sz w:val="28"/>
          <w:szCs w:val="28"/>
        </w:rPr>
        <w:t xml:space="preserve">. </w:t>
      </w:r>
      <w:r>
        <w:rPr>
          <w:rFonts w:ascii="Times New Roman" w:hAnsi="Times New Roman" w:cs="Times New Roman" w:eastAsia="Calibri"/>
          <w:sz w:val="28"/>
          <w:szCs w:val="28"/>
          <w:highlight w:val="white"/>
          <w:lang w:val="vi-VN"/>
        </w:rPr>
        <w:t xml:space="preserve">Mặt trận Tổ quốc và các tổ chức chính trị - xã hội trong tỉnh được quan tâm kiện toàn, củng cố</w:t>
      </w:r>
      <w:r>
        <w:rPr>
          <w:rFonts w:ascii="Times New Roman" w:hAnsi="Times New Roman" w:cs="Times New Roman" w:eastAsia="Calibri"/>
          <w:sz w:val="28"/>
          <w:szCs w:val="28"/>
        </w:rPr>
        <w:t xml:space="preserve">.</w:t>
      </w:r>
      <w:r>
        <w:rPr>
          <w:rFonts w:ascii="Times New Roman" w:hAnsi="Times New Roman" w:cs="Times New Roman" w:eastAsia="Calibri"/>
          <w:sz w:val="28"/>
          <w:szCs w:val="28"/>
        </w:rPr>
        <w:t xml:space="preserve"> </w:t>
      </w:r>
      <w:r>
        <w:rPr>
          <w:rFonts w:ascii="Times New Roman" w:hAnsi="Times New Roman" w:cs="Times New Roman" w:eastAsia="Calibri"/>
          <w:sz w:val="28"/>
          <w:szCs w:val="28"/>
          <w:highlight w:val="white"/>
          <w:lang w:val="vi-VN"/>
        </w:rPr>
        <w:t xml:space="preserve">Công tác xây dựng, chỉnh đốn Đảng và hệ thống chính trị tiếp tục được tăng cường, bám sát tinh thần Kết luận số 21-KL/TW của Ban Chấp hành Trung ương Đảng (khóa XIII) và có những chuyển biến tích cực.</w:t>
      </w:r>
      <w:r/>
    </w:p>
    <w:p>
      <w:pPr>
        <w:ind w:firstLine="567"/>
        <w:jc w:val="both"/>
        <w:spacing w:before="120"/>
        <w:tabs>
          <w:tab w:val="left" w:pos="6379" w:leader="none"/>
        </w:tabs>
        <w:rPr>
          <w:rFonts w:ascii="Times New Roman" w:hAnsi="Times New Roman" w:cs="Times New Roman"/>
          <w:b/>
          <w:i/>
          <w:sz w:val="28"/>
          <w:szCs w:val="28"/>
        </w:rPr>
      </w:pPr>
      <w:r>
        <w:rPr>
          <w:rFonts w:ascii="Times New Roman" w:hAnsi="Times New Roman" w:cs="Times New Roman"/>
          <w:b/>
          <w:i/>
          <w:sz w:val="28"/>
          <w:szCs w:val="28"/>
          <w:highlight w:val="white"/>
          <w:lang w:val="vi-VN"/>
        </w:rPr>
        <w:t xml:space="preserve">Bên cạnh kết quả đạt được, việc thực hiện </w:t>
      </w:r>
      <w:r>
        <w:rPr>
          <w:rFonts w:ascii="Times New Roman" w:hAnsi="Times New Roman" w:cs="Times New Roman"/>
          <w:b/>
          <w:i/>
          <w:color w:val="000000"/>
          <w:sz w:val="28"/>
          <w:szCs w:val="28"/>
          <w:highlight w:val="white"/>
          <w:lang w:val="vi-VN"/>
        </w:rPr>
        <w:t xml:space="preserve">Nghị quyết Tỉnh ủy trong</w:t>
      </w:r>
      <w:r>
        <w:rPr>
          <w:rFonts w:ascii="Times New Roman" w:hAnsi="Times New Roman" w:cs="Times New Roman"/>
          <w:b/>
          <w:i/>
          <w:sz w:val="28"/>
          <w:szCs w:val="28"/>
          <w:highlight w:val="white"/>
          <w:lang w:val="vi-VN"/>
        </w:rPr>
        <w:t xml:space="preserve"> 6 tháng đầu năm 2023 còn một số khó khăn, hạn chế cần tập trung khắc phục: </w:t>
      </w:r>
      <w:r/>
    </w:p>
    <w:p>
      <w:pPr>
        <w:ind w:firstLine="567"/>
        <w:jc w:val="both"/>
        <w:spacing w:before="120"/>
        <w:tabs>
          <w:tab w:val="left" w:pos="6379" w:leader="none"/>
        </w:tabs>
        <w:rPr>
          <w:rFonts w:ascii="Times New Roman" w:hAnsi="Times New Roman" w:cs="Times New Roman"/>
          <w:b/>
          <w:i/>
          <w:sz w:val="28"/>
          <w:szCs w:val="28"/>
        </w:rPr>
      </w:pPr>
      <w:r>
        <w:rPr>
          <w:rFonts w:ascii="Times New Roman" w:hAnsi="Times New Roman" w:cs="Times New Roman"/>
          <w:bCs/>
          <w:iCs/>
          <w:sz w:val="28"/>
          <w:szCs w:val="28"/>
          <w:lang w:val="vi-VN"/>
        </w:rPr>
        <w:t xml:space="preserve">T</w:t>
      </w:r>
      <w:r>
        <w:rPr>
          <w:rFonts w:ascii="Times New Roman" w:hAnsi="Times New Roman" w:cs="Times New Roman"/>
          <w:sz w:val="28"/>
          <w:szCs w:val="28"/>
          <w:lang w:val="vi-VN"/>
        </w:rPr>
        <w:t xml:space="preserve">ốc độ tăng GRDP </w:t>
      </w:r>
      <w:r>
        <w:rPr>
          <w:rFonts w:ascii="Times New Roman" w:hAnsi="Times New Roman" w:cs="Times New Roman"/>
          <w:sz w:val="28"/>
          <w:szCs w:val="28"/>
          <w:lang w:val="vi-VN"/>
        </w:rPr>
        <w:t xml:space="preserve">thấp hơn cùng kỳ và thấp so với kế hoạch tăng trưởng năm 2023 đã đề ra</w:t>
      </w:r>
      <w:r>
        <w:rPr>
          <w:rFonts w:ascii="Times New Roman" w:hAnsi="Times New Roman" w:cs="Times New Roman"/>
          <w:sz w:val="28"/>
          <w:szCs w:val="28"/>
          <w:lang w:val="vi-VN"/>
        </w:rPr>
        <w:t xml:space="preserve"> là từ 8 - 8,5%. Sản xuất công nghiệp phục hồi còn chậm; hoạt động sản xuất kinh doanh, xuất nhập khẩu gặp nhiều khó khăn; chi phí sản xuất vẫn ở mức cao, làm ảnh hưởng đến hiệu quả sản xuất, kinh doanh của doanh nghiệp; kim ngạch xuất nhập khẩu giảm mạnh </w:t>
      </w:r>
      <w:r>
        <w:rPr>
          <w:rFonts w:ascii="Times New Roman" w:hAnsi="Times New Roman" w:cs="Times New Roman"/>
          <w:i/>
          <w:iCs/>
          <w:sz w:val="28"/>
          <w:szCs w:val="28"/>
          <w:lang w:val="vi-VN"/>
        </w:rPr>
        <w:t xml:space="preserve">(xuất khẩu giảm </w:t>
      </w:r>
      <w:r>
        <w:rPr>
          <w:rFonts w:ascii="Times New Roman" w:hAnsi="Times New Roman" w:cs="Times New Roman"/>
          <w:b/>
          <w:bCs/>
          <w:i/>
          <w:iCs/>
          <w:sz w:val="28"/>
          <w:szCs w:val="28"/>
          <w:lang w:val="vi-VN"/>
        </w:rPr>
        <w:t xml:space="preserve">9,15%</w:t>
      </w:r>
      <w:r>
        <w:rPr>
          <w:rFonts w:ascii="Times New Roman" w:hAnsi="Times New Roman" w:cs="Times New Roman"/>
          <w:i/>
          <w:iCs/>
          <w:sz w:val="28"/>
          <w:szCs w:val="28"/>
          <w:lang w:val="vi-VN"/>
        </w:rPr>
        <w:t xml:space="preserve">, nhập khẩu giảm </w:t>
      </w:r>
      <w:r>
        <w:rPr>
          <w:rFonts w:ascii="Times New Roman" w:hAnsi="Times New Roman" w:cs="Times New Roman"/>
          <w:b/>
          <w:bCs/>
          <w:i/>
          <w:iCs/>
          <w:sz w:val="28"/>
          <w:szCs w:val="28"/>
          <w:lang w:val="vi-VN"/>
        </w:rPr>
        <w:t xml:space="preserve">21,8%</w:t>
      </w:r>
      <w:r>
        <w:rPr>
          <w:rFonts w:ascii="Times New Roman" w:hAnsi="Times New Roman" w:cs="Times New Roman"/>
          <w:i/>
          <w:iCs/>
          <w:sz w:val="28"/>
          <w:szCs w:val="28"/>
          <w:lang w:val="vi-VN"/>
        </w:rPr>
        <w:t xml:space="preserve">)</w:t>
      </w:r>
      <w:r>
        <w:rPr>
          <w:rFonts w:ascii="Times New Roman" w:hAnsi="Times New Roman" w:cs="Times New Roman"/>
          <w:sz w:val="28"/>
          <w:szCs w:val="28"/>
          <w:lang w:val="vi-VN"/>
        </w:rPr>
        <w:t xml:space="preserve">. Thu ngân sách nhà nước </w:t>
      </w:r>
      <w:r>
        <w:rPr>
          <w:rFonts w:ascii="Times New Roman" w:hAnsi="Times New Roman" w:cs="Times New Roman"/>
          <w:sz w:val="28"/>
          <w:szCs w:val="28"/>
        </w:rPr>
        <w:t xml:space="preserve">0</w:t>
      </w:r>
      <w:r>
        <w:rPr>
          <w:rFonts w:ascii="Times New Roman" w:hAnsi="Times New Roman" w:cs="Times New Roman"/>
          <w:sz w:val="28"/>
          <w:szCs w:val="28"/>
          <w:lang w:val="vi-VN"/>
        </w:rPr>
        <w:t xml:space="preserve">6 tháng đầu năm 2023 ước đạt 49,8% dự toán tỉnh giao, </w:t>
      </w:r>
      <w:r>
        <w:rPr>
          <w:rFonts w:ascii="Times New Roman" w:hAnsi="Times New Roman" w:cs="Times New Roman"/>
          <w:b/>
          <w:i/>
          <w:sz w:val="28"/>
          <w:szCs w:val="28"/>
          <w:lang w:val="vi-VN"/>
        </w:rPr>
        <w:t xml:space="preserve">giảm 18,2%</w:t>
      </w:r>
      <w:r>
        <w:rPr>
          <w:rFonts w:ascii="Times New Roman" w:hAnsi="Times New Roman" w:cs="Times New Roman"/>
          <w:sz w:val="28"/>
          <w:szCs w:val="28"/>
          <w:lang w:val="vi-VN"/>
        </w:rPr>
        <w:t xml:space="preserve"> so vớ</w:t>
      </w:r>
      <w:r>
        <w:rPr>
          <w:rFonts w:ascii="Times New Roman" w:hAnsi="Times New Roman" w:cs="Times New Roman"/>
          <w:sz w:val="28"/>
          <w:szCs w:val="28"/>
          <w:lang w:val="vi-VN"/>
        </w:rPr>
        <w:t xml:space="preserve">i cùng kỳ. Công tác bồi thường, tái định cư và giải phóng mặt bằng được tập trung thực hiện nhưng tiến độ nhìn chung chưa đạt yêu cầu đề ra do gặp khó khăn về nguồn vốn, nhất là đối với các dự án tái định cư cho công trình trọng điểm, chương trình đột phá </w:t>
      </w:r>
      <w:r>
        <w:rPr>
          <w:rFonts w:ascii="Times New Roman" w:hAnsi="Times New Roman" w:cs="Times New Roman"/>
          <w:i/>
          <w:sz w:val="28"/>
          <w:szCs w:val="28"/>
          <w:lang w:val="vi-VN"/>
        </w:rPr>
        <w:t xml:space="preserve">(từ đầu năm đến nay đã chi trả 186,1 ha, đạt </w:t>
      </w:r>
      <w:r>
        <w:rPr>
          <w:rFonts w:ascii="Times New Roman" w:hAnsi="Times New Roman" w:cs="Times New Roman"/>
          <w:b/>
          <w:i/>
          <w:sz w:val="28"/>
          <w:szCs w:val="28"/>
          <w:lang w:val="vi-VN"/>
        </w:rPr>
        <w:t xml:space="preserve">20,06%</w:t>
      </w:r>
      <w:r>
        <w:rPr>
          <w:rFonts w:ascii="Times New Roman" w:hAnsi="Times New Roman" w:cs="Times New Roman"/>
          <w:i/>
          <w:sz w:val="28"/>
          <w:szCs w:val="28"/>
          <w:lang w:val="vi-VN"/>
        </w:rPr>
        <w:t xml:space="preserve"> kế hoạch).</w:t>
      </w:r>
      <w:r>
        <w:rPr>
          <w:rFonts w:ascii="Times New Roman" w:hAnsi="Times New Roman" w:cs="Times New Roman"/>
          <w:sz w:val="28"/>
          <w:szCs w:val="28"/>
          <w:highlight w:val="white"/>
          <w:lang w:val="vi-VN"/>
        </w:rPr>
        <w:t xml:space="preserve"> </w:t>
      </w:r>
      <w:r>
        <w:rPr>
          <w:rFonts w:ascii="Times New Roman" w:hAnsi="Times New Roman" w:cs="Times New Roman"/>
          <w:sz w:val="28"/>
          <w:szCs w:val="28"/>
          <w:highlight w:val="white"/>
        </w:rPr>
        <w:t xml:space="preserve">Công tác</w:t>
      </w:r>
      <w:r>
        <w:rPr>
          <w:rFonts w:ascii="Times New Roman" w:hAnsi="Times New Roman" w:cs="Times New Roman"/>
          <w:sz w:val="28"/>
          <w:szCs w:val="28"/>
          <w:highlight w:val="white"/>
          <w:lang w:val="vi-VN"/>
        </w:rPr>
        <w:t xml:space="preserve"> hướng nghiệp giáo dục, đào tạo nguồn nhân lực chất lượng </w:t>
      </w:r>
      <w:r>
        <w:rPr>
          <w:rFonts w:ascii="Times New Roman" w:hAnsi="Times New Roman" w:cs="Times New Roman"/>
          <w:sz w:val="28"/>
          <w:szCs w:val="28"/>
        </w:rPr>
        <w:t xml:space="preserve">chưa đạt yêu cầu</w:t>
      </w:r>
      <w:r>
        <w:rPr>
          <w:rFonts w:ascii="Times New Roman" w:hAnsi="Times New Roman" w:cs="Times New Roman"/>
          <w:sz w:val="28"/>
          <w:szCs w:val="28"/>
          <w:lang w:val="vi-VN"/>
        </w:rPr>
        <w:t xml:space="preserve">.</w:t>
      </w:r>
      <w:r>
        <w:rPr>
          <w:rFonts w:ascii="Times New Roman" w:hAnsi="Times New Roman" w:cs="Times New Roman"/>
          <w:sz w:val="28"/>
          <w:szCs w:val="28"/>
          <w:lang w:val="vi-VN"/>
        </w:rPr>
        <w:t xml:space="preserve"> An ninh, trật tự, an toàn xã hội có mặt chưa đảm bảo</w:t>
      </w:r>
      <w:r>
        <w:rPr>
          <w:rFonts w:ascii="Times New Roman" w:hAnsi="Times New Roman" w:cs="Times New Roman"/>
          <w:sz w:val="28"/>
          <w:szCs w:val="28"/>
        </w:rPr>
        <w:t xml:space="preserve"> và còn tiềm ẩn nhiều nguy cơ</w:t>
      </w:r>
      <w:r>
        <w:rPr>
          <w:rFonts w:ascii="Times New Roman" w:hAnsi="Times New Roman" w:cs="Times New Roman"/>
          <w:sz w:val="28"/>
          <w:szCs w:val="28"/>
          <w:lang w:val="vi-VN"/>
        </w:rPr>
        <w:t xml:space="preserve">. Công tác tham mưu giải quyết, xử lý các trường hợp trên lĩnh vực tư pháp có lúc chưa kịp thời; tiến độ điều tra, truy tố một số vụ án, vụ việc còn gặp nhiều khó khăn, kéo dài.</w:t>
      </w:r>
      <w:r>
        <w:rPr>
          <w:rFonts w:ascii="Times New Roman" w:hAnsi="Times New Roman" w:cs="Times New Roman"/>
          <w:sz w:val="28"/>
          <w:szCs w:val="28"/>
          <w:highlight w:val="white"/>
          <w:lang w:val="vi-VN"/>
        </w:rPr>
        <w:t xml:space="preserve"> Công tác tư tưởng và nắm bắt tình hình dư luận xã hội có lúc, có nơi thực hiện chưa thường xuyên. Chậm phát hiện, chỉ đạo xử lý kịp thời những vấn đề phát sinh.</w:t>
      </w:r>
      <w:r>
        <w:rPr>
          <w:rFonts w:ascii="Times New Roman" w:hAnsi="Times New Roman" w:cs="Times New Roman"/>
          <w:sz w:val="28"/>
          <w:szCs w:val="28"/>
          <w:lang w:val="vi-VN"/>
        </w:rPr>
        <w:t xml:space="preserve"> Một vài địa phương cơ sở chưa chủ động giải quyết triệt để những vấn đề phát sinh từ cơ sở theo chức năng và phân cấp thẩm quyền, còn biểu hiện trông chờ, đùn đẩy trách nhiệm.</w:t>
      </w:r>
      <w:r/>
    </w:p>
    <w:p>
      <w:pPr>
        <w:ind w:firstLine="567"/>
        <w:jc w:val="both"/>
        <w:spacing w:before="120"/>
        <w:tabs>
          <w:tab w:val="left" w:pos="6379" w:leader="none"/>
        </w:tabs>
        <w:rPr>
          <w:rFonts w:ascii="Times New Roman" w:hAnsi="Times New Roman" w:cs="Times New Roman"/>
          <w:color w:val="000000"/>
          <w:sz w:val="28"/>
          <w:szCs w:val="28"/>
          <w:shd w:val="clear" w:color="auto" w:fill="FFFFFF"/>
        </w:rPr>
      </w:pPr>
      <w:r>
        <w:rPr>
          <w:rFonts w:ascii="Times New Roman" w:hAnsi="Times New Roman" w:cs="Times New Roman"/>
          <w:b/>
          <w:i/>
          <w:sz w:val="28"/>
          <w:szCs w:val="28"/>
        </w:rPr>
        <w:t xml:space="preserve">- </w:t>
      </w:r>
      <w:r>
        <w:rPr>
          <w:rFonts w:ascii="Times New Roman" w:hAnsi="Times New Roman" w:cs="Times New Roman"/>
          <w:b/>
          <w:i/>
          <w:sz w:val="28"/>
          <w:szCs w:val="28"/>
          <w:lang w:val="vi-VN"/>
        </w:rPr>
        <w:t xml:space="preserve">Nguyên nhân của những </w:t>
      </w:r>
      <w:r>
        <w:rPr>
          <w:rFonts w:ascii="Times New Roman" w:hAnsi="Times New Roman" w:cs="Times New Roman"/>
          <w:b/>
          <w:i/>
          <w:sz w:val="28"/>
          <w:szCs w:val="28"/>
        </w:rPr>
        <w:t xml:space="preserve">tồn tại, </w:t>
      </w:r>
      <w:r>
        <w:rPr>
          <w:rFonts w:ascii="Times New Roman" w:hAnsi="Times New Roman" w:cs="Times New Roman"/>
          <w:b/>
          <w:i/>
          <w:sz w:val="28"/>
          <w:szCs w:val="28"/>
          <w:lang w:val="vi-VN"/>
        </w:rPr>
        <w:t xml:space="preserve">hạn chế, khó khăn:</w:t>
      </w:r>
      <w:r>
        <w:rPr>
          <w:rFonts w:ascii="Times New Roman" w:hAnsi="Times New Roman" w:cs="Times New Roman"/>
          <w:sz w:val="28"/>
          <w:szCs w:val="28"/>
          <w:lang w:val="vi-VN"/>
        </w:rPr>
        <w:t xml:space="preserve"> </w:t>
      </w:r>
      <w:bookmarkStart w:id="0" w:name="_Hlk139030173"/>
      <w:r>
        <w:rPr>
          <w:rFonts w:ascii="Times New Roman" w:hAnsi="Times New Roman" w:cs="Times New Roman"/>
          <w:sz w:val="28"/>
          <w:szCs w:val="28"/>
          <w:lang w:val="vi-VN"/>
        </w:rPr>
        <w:t xml:space="preserve">Một số nơi người đứng đầu cấp ủy, chính quyền lãnh đạo, điều hành chưa chủ động, quyết liệt, năng động, sáng tạo, </w:t>
      </w:r>
      <w:r>
        <w:rPr>
          <w:rFonts w:ascii="Times New Roman" w:hAnsi="Times New Roman" w:cs="Times New Roman"/>
          <w:i/>
          <w:iCs/>
          <w:sz w:val="28"/>
          <w:szCs w:val="28"/>
          <w:lang w:val="vi-VN"/>
        </w:rPr>
        <w:t xml:space="preserve">“dám nghĩ, dám làm, dám chịu trách nhiệm”</w:t>
      </w:r>
      <w:r>
        <w:rPr>
          <w:rFonts w:ascii="Times New Roman" w:hAnsi="Times New Roman" w:cs="Times New Roman"/>
          <w:sz w:val="28"/>
          <w:szCs w:val="28"/>
          <w:lang w:val="vi-VN"/>
        </w:rPr>
        <w:t xml:space="preserve">. Vai trò tham mưu, phối hợp của một số sở, ngành, địa phương còn hạn chế, thiếu sự chủ động, chặt chẽ. Tinh thần trách nhiệm, đạo đức công vụ, thái độ và trình độ của một số cán bộ, công chức, viên </w:t>
      </w:r>
      <w:r>
        <w:rPr>
          <w:rFonts w:ascii="Times New Roman" w:hAnsi="Times New Roman" w:cs="Times New Roman"/>
          <w:sz w:val="28"/>
          <w:szCs w:val="28"/>
          <w:lang w:val="vi-VN"/>
        </w:rPr>
        <w:t xml:space="preserve">chức và người đứng đầu có mặt còn hạn chế; tình t</w:t>
      </w:r>
      <w:r>
        <w:rPr>
          <w:rFonts w:ascii="Times New Roman" w:hAnsi="Times New Roman" w:cs="Times New Roman"/>
          <w:sz w:val="28"/>
          <w:szCs w:val="28"/>
          <w:lang w:val="vi-VN"/>
        </w:rPr>
        <w:t xml:space="preserve">rạng né tránh, đùn đẩy công việc, tâm lý e dè, sợ sai, sợ trách nhiệm, không dám tham mưu. Công tác kiểm tra, giám sát, đôn đốc của một số cấp ủy, người đứng đầu đôi lúc chưa sâu sát, quyết liệt, chậm phát hiện, chấn chỉnh, tháo gỡ các khó khăn, vướng mắc.</w:t>
      </w:r>
      <w:bookmarkEnd w:id="0"/>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w:t>
      </w:r>
      <w:r/>
    </w:p>
    <w:p>
      <w:pPr>
        <w:ind w:firstLine="567"/>
        <w:jc w:val="both"/>
        <w:spacing w:before="120"/>
        <w:tabs>
          <w:tab w:val="left" w:pos="6379" w:leader="none"/>
        </w:tabs>
        <w:rPr>
          <w:rFonts w:ascii="Times New Roman" w:hAnsi="Times New Roman" w:cs="Times New Roman"/>
          <w:b/>
          <w:i/>
          <w:sz w:val="28"/>
          <w:szCs w:val="28"/>
          <w:highlight w:val="white"/>
          <w:lang w:val="vi-VN"/>
        </w:rPr>
      </w:pPr>
      <w:r>
        <w:rPr>
          <w:rFonts w:ascii="Times New Roman" w:hAnsi="Times New Roman" w:cs="Times New Roman"/>
          <w:b/>
          <w:color w:val="000000" w:themeColor="text1"/>
          <w:sz w:val="28"/>
          <w:szCs w:val="28"/>
          <w:shd w:val="clear" w:color="auto" w:fill="FFFFFF"/>
        </w:rPr>
        <w:t xml:space="preserve">2. Một số nhiệm vụ trọ</w:t>
      </w:r>
      <w:r>
        <w:rPr>
          <w:rFonts w:ascii="Times New Roman" w:hAnsi="Times New Roman" w:cs="Times New Roman"/>
          <w:b/>
          <w:color w:val="000000" w:themeColor="text1"/>
          <w:sz w:val="28"/>
          <w:szCs w:val="28"/>
          <w:shd w:val="clear" w:color="auto" w:fill="FFFFFF"/>
        </w:rPr>
        <w:t xml:space="preserve">ng tâm 6 tháng cuối năm </w:t>
      </w:r>
      <w:r>
        <w:rPr>
          <w:rFonts w:ascii="Times New Roman" w:hAnsi="Times New Roman" w:cs="Times New Roman"/>
          <w:b/>
          <w:color w:val="000000" w:themeColor="text1"/>
          <w:sz w:val="28"/>
          <w:szCs w:val="28"/>
          <w:shd w:val="clear" w:color="auto" w:fill="FFFFFF"/>
        </w:rPr>
        <w:t xml:space="preserve">2023</w:t>
      </w:r>
      <w:r/>
    </w:p>
    <w:p>
      <w:pPr>
        <w:ind w:firstLine="567"/>
        <w:jc w:val="both"/>
        <w:spacing w:before="120"/>
        <w:rPr>
          <w:rFonts w:ascii="Times New Roman" w:hAnsi="Times New Roman" w:cs="Times New Roman"/>
          <w:sz w:val="28"/>
          <w:szCs w:val="28"/>
          <w:highlight w:val="white"/>
          <w:lang w:val="vi-VN"/>
        </w:rPr>
      </w:pPr>
      <w:r>
        <w:rPr>
          <w:rFonts w:ascii="Times New Roman" w:hAnsi="Times New Roman" w:cs="Times New Roman"/>
          <w:sz w:val="28"/>
          <w:szCs w:val="28"/>
          <w:highlight w:val="white"/>
          <w:lang w:val="vi-VN"/>
        </w:rPr>
        <w:t xml:space="preserve">Các </w:t>
      </w:r>
      <w:r>
        <w:rPr>
          <w:rFonts w:ascii="Times New Roman" w:hAnsi="Times New Roman" w:cs="Times New Roman"/>
          <w:color w:val="000000"/>
          <w:sz w:val="28"/>
          <w:szCs w:val="28"/>
          <w:highlight w:val="white"/>
          <w:lang w:val="vi-VN"/>
        </w:rPr>
        <w:t xml:space="preserve">cấp ủy</w:t>
      </w:r>
      <w:r>
        <w:rPr>
          <w:rFonts w:ascii="Times New Roman" w:hAnsi="Times New Roman" w:cs="Times New Roman"/>
          <w:sz w:val="28"/>
          <w:szCs w:val="28"/>
          <w:highlight w:val="white"/>
          <w:lang w:val="vi-VN"/>
        </w:rPr>
        <w:t xml:space="preserve">, chính quyền địa phương cần tiếp tục tập trung </w:t>
      </w:r>
      <w:r>
        <w:rPr>
          <w:rFonts w:ascii="Times New Roman" w:hAnsi="Times New Roman" w:cs="Times New Roman"/>
          <w:color w:val="000000"/>
          <w:sz w:val="28"/>
          <w:szCs w:val="28"/>
          <w:highlight w:val="white"/>
          <w:lang w:val="vi-VN"/>
        </w:rPr>
        <w:t xml:space="preserve">quán triệt</w:t>
      </w:r>
      <w:r>
        <w:rPr>
          <w:rFonts w:ascii="Times New Roman" w:hAnsi="Times New Roman" w:cs="Times New Roman"/>
          <w:sz w:val="28"/>
          <w:szCs w:val="28"/>
          <w:highlight w:val="white"/>
          <w:lang w:val="vi-VN"/>
        </w:rPr>
        <w:t xml:space="preserve">, tuyên truyền </w:t>
      </w:r>
      <w:r>
        <w:rPr>
          <w:rFonts w:ascii="Times New Roman" w:hAnsi="Times New Roman" w:cs="Times New Roman"/>
          <w:color w:val="000000"/>
          <w:sz w:val="28"/>
          <w:szCs w:val="28"/>
          <w:highlight w:val="white"/>
          <w:lang w:val="vi-VN"/>
        </w:rPr>
        <w:t xml:space="preserve">sâu kỹ trong</w:t>
      </w:r>
      <w:r>
        <w:rPr>
          <w:rFonts w:ascii="Times New Roman" w:hAnsi="Times New Roman" w:cs="Times New Roman"/>
          <w:sz w:val="28"/>
          <w:szCs w:val="28"/>
          <w:highlight w:val="white"/>
          <w:lang w:val="vi-VN"/>
        </w:rPr>
        <w:t xml:space="preserve"> cán bộ đảng viên và quần chúng nhân dân những nội dung cốt lõi của Nghị </w:t>
      </w:r>
      <w:r>
        <w:rPr>
          <w:rFonts w:ascii="Times New Roman" w:hAnsi="Times New Roman" w:cs="Times New Roman"/>
          <w:color w:val="000000"/>
          <w:sz w:val="28"/>
          <w:szCs w:val="28"/>
          <w:highlight w:val="white"/>
          <w:lang w:val="vi-VN"/>
        </w:rPr>
        <w:t xml:space="preserve">quyết Đại hội</w:t>
      </w:r>
      <w:r>
        <w:rPr>
          <w:rFonts w:ascii="Times New Roman" w:hAnsi="Times New Roman" w:cs="Times New Roman"/>
          <w:sz w:val="28"/>
          <w:szCs w:val="28"/>
          <w:highlight w:val="white"/>
          <w:lang w:val="vi-VN"/>
        </w:rPr>
        <w:t xml:space="preserve"> lần thứ XI Đảng </w:t>
      </w:r>
      <w:r>
        <w:rPr>
          <w:rFonts w:ascii="Times New Roman" w:hAnsi="Times New Roman" w:cs="Times New Roman"/>
          <w:color w:val="000000"/>
          <w:sz w:val="28"/>
          <w:szCs w:val="28"/>
          <w:highlight w:val="white"/>
          <w:lang w:val="vi-VN"/>
        </w:rPr>
        <w:t xml:space="preserve">bộ tỉnh</w:t>
      </w:r>
      <w:r>
        <w:rPr>
          <w:rFonts w:ascii="Times New Roman" w:hAnsi="Times New Roman" w:cs="Times New Roman"/>
          <w:sz w:val="28"/>
          <w:szCs w:val="28"/>
          <w:highlight w:val="white"/>
          <w:lang w:val="vi-VN"/>
        </w:rPr>
        <w:t xml:space="preserve">. Tăng </w:t>
      </w:r>
      <w:r>
        <w:rPr>
          <w:rFonts w:ascii="Times New Roman" w:hAnsi="Times New Roman" w:cs="Times New Roman"/>
          <w:color w:val="000000"/>
          <w:sz w:val="28"/>
          <w:szCs w:val="28"/>
          <w:highlight w:val="white"/>
          <w:lang w:val="vi-VN"/>
        </w:rPr>
        <w:t xml:space="preserve">cường quán triệt đến từng</w:t>
      </w:r>
      <w:r>
        <w:rPr>
          <w:rFonts w:ascii="Times New Roman" w:hAnsi="Times New Roman" w:cs="Times New Roman"/>
          <w:sz w:val="28"/>
          <w:szCs w:val="28"/>
          <w:highlight w:val="white"/>
          <w:lang w:val="vi-VN"/>
        </w:rPr>
        <w:t xml:space="preserve"> cơ quan, đơn vị, địa phương, cán bộ, công chức tiếp tục quan tâm đổi mới tư duy, sửa đổi lối làm việc; đề cao vai trò, trách nhiệm, tinh thần quyết liệt </w:t>
      </w:r>
      <w:r>
        <w:rPr>
          <w:rFonts w:ascii="Times New Roman" w:hAnsi="Times New Roman" w:cs="Times New Roman"/>
          <w:sz w:val="28"/>
          <w:szCs w:val="28"/>
          <w:highlight w:val="white"/>
          <w:lang w:val="vi-VN"/>
        </w:rPr>
        <w:t xml:space="preserve">của người đứng đầu các cơ quan đơn vị. Tập trung rà soát, giải quyết, dứt điểm công việc tồn đọng trong 6 tháng đầu năm; chủ động triển khai nhiệm vụ trọng tâm, công việc cấp bách, quan trọng theo kế hoạch đề ra trong 6 tháng cuối năm 2023, cụ thể như sau:</w:t>
      </w:r>
      <w:r/>
    </w:p>
    <w:p>
      <w:pPr>
        <w:ind w:left="0" w:right="0" w:firstLine="567"/>
        <w:jc w:val="both"/>
        <w:spacing w:before="120"/>
        <w:rPr>
          <w:rFonts w:ascii="Times New Roman" w:hAnsi="Times New Roman" w:cs="Times New Roman" w:eastAsia="Times New Roman"/>
          <w:b/>
          <w:bCs/>
          <w:i/>
          <w:sz w:val="28"/>
          <w:szCs w:val="28"/>
          <w:highlight w:val="white"/>
        </w:rPr>
      </w:pPr>
      <w:r>
        <w:rPr>
          <w:rFonts w:ascii="Times New Roman" w:hAnsi="Times New Roman" w:cs="Times New Roman" w:eastAsia="Times New Roman"/>
          <w:b/>
          <w:bCs/>
          <w:i/>
          <w:sz w:val="28"/>
          <w:szCs w:val="28"/>
          <w:lang w:val="vi-VN" w:eastAsia="ar-SA"/>
        </w:rPr>
        <w:t xml:space="preserve">- </w:t>
      </w:r>
      <w:r>
        <w:rPr>
          <w:rFonts w:ascii="Times New Roman" w:hAnsi="Times New Roman" w:cs="Times New Roman" w:eastAsia="Times New Roman"/>
          <w:b/>
          <w:bCs/>
          <w:i/>
          <w:sz w:val="28"/>
          <w:szCs w:val="28"/>
          <w:lang w:val="vi-VN" w:eastAsia="ar-SA"/>
        </w:rPr>
        <w:t xml:space="preserve">L</w:t>
      </w:r>
      <w:r>
        <w:rPr>
          <w:rFonts w:ascii="Times New Roman" w:hAnsi="Times New Roman" w:cs="Times New Roman" w:eastAsia="Times New Roman"/>
          <w:b/>
          <w:bCs/>
          <w:i/>
          <w:sz w:val="28"/>
          <w:szCs w:val="28"/>
          <w:highlight w:val="white"/>
          <w:lang w:val="vi-VN" w:eastAsia="ar-SA"/>
        </w:rPr>
        <w:t xml:space="preserve">ĩnh vực kinh tế</w:t>
      </w:r>
      <w:r>
        <w:rPr>
          <w:i/>
        </w:rPr>
      </w:r>
    </w:p>
    <w:p>
      <w:pPr>
        <w:ind w:firstLine="567"/>
        <w:jc w:val="both"/>
        <w:spacing w:before="120"/>
        <w:rPr>
          <w:rFonts w:ascii="Times New Roman" w:hAnsi="Times New Roman" w:cs="Times New Roman"/>
          <w:sz w:val="28"/>
          <w:szCs w:val="28"/>
          <w:highlight w:val="white"/>
          <w:lang w:val="vi-VN"/>
        </w:rPr>
      </w:pPr>
      <w:r>
        <w:rPr>
          <w:rFonts w:ascii="Times New Roman" w:hAnsi="Times New Roman" w:cs="Times New Roman"/>
          <w:sz w:val="28"/>
          <w:szCs w:val="28"/>
          <w:highlight w:val="white"/>
          <w:lang w:val="vi-VN"/>
        </w:rPr>
        <w:t xml:space="preserve">Tập trung lãnh đạo, chỉ đạo khẩn trương tổ chức triển khai thực hiện </w:t>
      </w:r>
      <w:r>
        <w:rPr>
          <w:rFonts w:ascii="Times New Roman" w:hAnsi="Times New Roman" w:cs="Times New Roman"/>
          <w:color w:val="000000"/>
          <w:sz w:val="28"/>
          <w:szCs w:val="28"/>
          <w:highlight w:val="white"/>
          <w:lang w:val="vi-VN"/>
        </w:rPr>
        <w:t xml:space="preserve">Quy hoạch tỉnh</w:t>
      </w:r>
      <w:r>
        <w:rPr>
          <w:rFonts w:ascii="Times New Roman" w:hAnsi="Times New Roman" w:cs="Times New Roman"/>
          <w:sz w:val="28"/>
          <w:szCs w:val="28"/>
          <w:highlight w:val="white"/>
          <w:lang w:val="vi-VN"/>
        </w:rPr>
        <w:t xml:space="preserve"> thời kỳ 2021 - 2030, tầm nhìn đến năm 2050 đảm bảo hiệu quả, đáp ứng yêu cầu phát triển nhanh và bền vững của tỉnh. Tiếp tục huy động hiệu quả mọi nguồn lực đẩy nhanh tiến độ triển khai thực hiện 03 chương trình đột phá, 03 công trình trọng điểm theo </w:t>
      </w:r>
      <w:r>
        <w:rPr>
          <w:rFonts w:ascii="Times New Roman" w:hAnsi="Times New Roman" w:cs="Times New Roman"/>
          <w:color w:val="000000"/>
          <w:sz w:val="28"/>
          <w:szCs w:val="28"/>
          <w:highlight w:val="white"/>
          <w:lang w:val="vi-VN"/>
        </w:rPr>
        <w:t xml:space="preserve">Nghị quyết Đại hội Đảng bộ tỉnh</w:t>
      </w:r>
      <w:r>
        <w:rPr>
          <w:rFonts w:ascii="Times New Roman" w:hAnsi="Times New Roman" w:cs="Times New Roman"/>
          <w:sz w:val="28"/>
          <w:szCs w:val="28"/>
          <w:highlight w:val="white"/>
          <w:lang w:val="vi-VN"/>
        </w:rPr>
        <w:t xml:space="preserve"> lần thứ XI. </w:t>
      </w:r>
      <w:r/>
    </w:p>
    <w:p>
      <w:pPr>
        <w:pStyle w:val="390"/>
        <w:ind w:firstLine="567"/>
        <w:jc w:val="both"/>
        <w:spacing w:after="0" w:before="120"/>
        <w:rPr>
          <w:sz w:val="28"/>
          <w:szCs w:val="28"/>
          <w:highlight w:val="white"/>
          <w:lang w:val="vi-VN" w:bidi="ar-SA" w:eastAsia="zh-CN"/>
        </w:rPr>
      </w:pPr>
      <w:r>
        <w:rPr>
          <w:sz w:val="28"/>
          <w:szCs w:val="28"/>
          <w:highlight w:val="white"/>
          <w:lang w:val="vi-VN"/>
        </w:rPr>
        <w:t xml:space="preserve">Theo dõi, chỉ đạo chặt chẽ tình hình sản xuất nông nghiệp, tiếp tục thực hiện </w:t>
      </w:r>
      <w:r>
        <w:rPr>
          <w:color w:val="000000"/>
          <w:sz w:val="28"/>
          <w:szCs w:val="28"/>
          <w:highlight w:val="white"/>
          <w:lang w:val="vi-VN"/>
        </w:rPr>
        <w:t xml:space="preserve">tốt các</w:t>
      </w:r>
      <w:r>
        <w:rPr>
          <w:sz w:val="28"/>
          <w:szCs w:val="28"/>
          <w:highlight w:val="white"/>
          <w:lang w:val="vi-VN"/>
        </w:rPr>
        <w:t xml:space="preserve"> biện pháp phòng, chống dịch </w:t>
      </w:r>
      <w:r>
        <w:rPr>
          <w:color w:val="000000"/>
          <w:sz w:val="28"/>
          <w:szCs w:val="28"/>
          <w:highlight w:val="white"/>
          <w:lang w:val="vi-VN"/>
        </w:rPr>
        <w:t xml:space="preserve">bệnh trên</w:t>
      </w:r>
      <w:r>
        <w:rPr>
          <w:sz w:val="28"/>
          <w:szCs w:val="28"/>
          <w:highlight w:val="white"/>
          <w:lang w:val="vi-VN"/>
        </w:rPr>
        <w:t xml:space="preserve"> cây trồng; tập trung chỉ đạo thu hoạch thắng lợi sản xuất </w:t>
      </w:r>
      <w:r>
        <w:rPr>
          <w:color w:val="000000"/>
          <w:sz w:val="28"/>
          <w:szCs w:val="28"/>
          <w:highlight w:val="white"/>
          <w:lang w:val="vi-VN"/>
        </w:rPr>
        <w:t xml:space="preserve">vụ lúa</w:t>
      </w:r>
      <w:r>
        <w:rPr>
          <w:sz w:val="28"/>
          <w:szCs w:val="28"/>
          <w:highlight w:val="white"/>
          <w:lang w:val="vi-VN"/>
        </w:rPr>
        <w:t xml:space="preserve"> Hè Thu và Thu Đông 2023; đồng thời chủ động triển khai vụ Đông Xuân 2023/2024. </w:t>
      </w:r>
      <w:r>
        <w:rPr>
          <w:sz w:val="28"/>
          <w:szCs w:val="28"/>
          <w:highlight w:val="white"/>
          <w:lang w:val="vi-VN" w:bidi="ar-SA" w:eastAsia="zh-CN"/>
        </w:rPr>
        <w:t xml:space="preserve">Quan tâm kiểm soát chặt giá cả vật tư nông nghiệp, kiểm tra </w:t>
      </w:r>
      <w:r>
        <w:rPr>
          <w:color w:val="000000"/>
          <w:sz w:val="28"/>
          <w:szCs w:val="28"/>
          <w:highlight w:val="white"/>
          <w:lang w:val="vi-VN" w:bidi="ar-SA" w:eastAsia="zh-CN"/>
        </w:rPr>
        <w:t xml:space="preserve">hàng giả</w:t>
      </w:r>
      <w:r>
        <w:rPr>
          <w:sz w:val="28"/>
          <w:szCs w:val="28"/>
          <w:highlight w:val="white"/>
          <w:lang w:val="vi-VN" w:bidi="ar-SA" w:eastAsia="zh-CN"/>
        </w:rPr>
        <w:t xml:space="preserve">, </w:t>
      </w:r>
      <w:r>
        <w:rPr>
          <w:color w:val="000000"/>
          <w:sz w:val="28"/>
          <w:szCs w:val="28"/>
          <w:highlight w:val="white"/>
          <w:lang w:val="vi-VN" w:bidi="ar-SA" w:eastAsia="zh-CN"/>
        </w:rPr>
        <w:t xml:space="preserve">hàng kém</w:t>
      </w:r>
      <w:r>
        <w:rPr>
          <w:sz w:val="28"/>
          <w:szCs w:val="28"/>
          <w:highlight w:val="white"/>
          <w:lang w:val="vi-VN" w:bidi="ar-SA" w:eastAsia="zh-CN"/>
        </w:rPr>
        <w:t xml:space="preserve"> chất lượng… Tập trung lãnh đạo thực hiện hiệu quả </w:t>
      </w:r>
      <w:r>
        <w:rPr>
          <w:i/>
          <w:iCs/>
          <w:sz w:val="28"/>
          <w:szCs w:val="28"/>
          <w:highlight w:val="white"/>
          <w:lang w:val="vi-VN" w:bidi="ar-SA" w:eastAsia="zh-CN"/>
        </w:rPr>
        <w:t xml:space="preserve">Chương trình phát triển nông nghiệp ứng dụng công nghệ cao gắn với tái cơ cấu ngành nông nghiệp</w:t>
      </w:r>
      <w:r>
        <w:rPr>
          <w:i/>
          <w:sz w:val="28"/>
          <w:szCs w:val="28"/>
          <w:highlight w:val="white"/>
          <w:lang w:val="vi-VN" w:bidi="ar-SA" w:eastAsia="zh-CN"/>
        </w:rPr>
        <w:t xml:space="preserve"> giai đoạn 2021 - 2025</w:t>
      </w:r>
      <w:r>
        <w:rPr>
          <w:sz w:val="28"/>
          <w:szCs w:val="28"/>
          <w:highlight w:val="white"/>
          <w:lang w:val="vi-VN" w:bidi="ar-SA" w:eastAsia="zh-CN"/>
        </w:rPr>
        <w:t xml:space="preserve">. Tiếp tục thực hiện kế hoạch xây dựng nông thôn mới theo lộ trình đề ra; rà soát, xây dựng cơ chế đầu tư kết cấu hạ tầng xây dựng nông thôn mới.</w:t>
      </w:r>
      <w:r/>
    </w:p>
    <w:p>
      <w:pPr>
        <w:pStyle w:val="390"/>
        <w:ind w:firstLine="567"/>
        <w:jc w:val="both"/>
        <w:spacing w:after="0" w:before="120"/>
        <w:rPr>
          <w:sz w:val="28"/>
          <w:szCs w:val="28"/>
          <w:highlight w:val="white"/>
          <w:lang w:val="vi-VN" w:bidi="ar-SA" w:eastAsia="zh-CN"/>
        </w:rPr>
      </w:pPr>
      <w:r>
        <w:rPr>
          <w:sz w:val="28"/>
          <w:szCs w:val="28"/>
          <w:highlight w:val="white"/>
          <w:lang w:val="vi-VN"/>
        </w:rPr>
        <w:t xml:space="preserve">Tập trung đẩy nhanh tiến độ thực hiện và giải ngân vốn đầu tư công, </w:t>
      </w:r>
      <w:r>
        <w:rPr>
          <w:color w:val="000000"/>
          <w:sz w:val="28"/>
          <w:szCs w:val="28"/>
          <w:highlight w:val="white"/>
          <w:lang w:val="vi-VN"/>
        </w:rPr>
        <w:t xml:space="preserve">nhằm tạo</w:t>
      </w:r>
      <w:r>
        <w:rPr>
          <w:sz w:val="28"/>
          <w:szCs w:val="28"/>
          <w:highlight w:val="white"/>
          <w:lang w:val="vi-VN"/>
        </w:rPr>
        <w:t xml:space="preserve"> động lực thúc đẩy tăng trưởng kinh tế </w:t>
      </w:r>
      <w:r>
        <w:rPr>
          <w:color w:val="000000"/>
          <w:sz w:val="28"/>
          <w:szCs w:val="28"/>
          <w:highlight w:val="white"/>
          <w:lang w:val="vi-VN"/>
        </w:rPr>
        <w:t xml:space="preserve">tỉnh</w:t>
      </w:r>
      <w:r>
        <w:rPr>
          <w:sz w:val="28"/>
          <w:szCs w:val="28"/>
          <w:highlight w:val="white"/>
          <w:lang w:val="vi-VN"/>
        </w:rPr>
        <w:t xml:space="preserve">, đảm bảo đạt kế hoạch đề ra. Tăng cường theo dõi, nắm tình hình, đối thoại, động viên, hỗ trợ các doanh nghiệp ổn định, phát triển sản xuất, kinh doanh trong bối cảnh tình hình kinh tế thế giới và trong nước </w:t>
      </w:r>
      <w:r>
        <w:rPr>
          <w:color w:val="000000"/>
          <w:sz w:val="28"/>
          <w:szCs w:val="28"/>
          <w:highlight w:val="white"/>
          <w:lang w:val="vi-VN"/>
        </w:rPr>
        <w:t xml:space="preserve">còn nhiều</w:t>
      </w:r>
      <w:r>
        <w:rPr>
          <w:sz w:val="28"/>
          <w:szCs w:val="28"/>
          <w:highlight w:val="white"/>
          <w:lang w:val="vi-VN"/>
        </w:rPr>
        <w:t xml:space="preserve"> khó khăn, thách thức. Thực hiện hiệu quả các nhiệm vụ, giải pháp chủ yếu cải thiện môi trường đầu tư của tỉnh </w:t>
      </w:r>
      <w:r>
        <w:rPr>
          <w:i/>
          <w:iCs/>
          <w:sz w:val="28"/>
          <w:szCs w:val="28"/>
          <w:highlight w:val="white"/>
          <w:lang w:val="vi-VN"/>
        </w:rPr>
        <w:t xml:space="preserve">(Chỉ số cải cách hành chính, Chỉ số năng lực cạnh tranh cấp tỉnh năm 2023).</w:t>
      </w:r>
      <w:r>
        <w:rPr>
          <w:sz w:val="28"/>
          <w:szCs w:val="28"/>
          <w:highlight w:val="white"/>
          <w:lang w:val="vi-VN"/>
        </w:rPr>
        <w:t xml:space="preserve"> Triển khai công tác quản lý, điều hành giá, kiểm soát lạm phát, kịp thời tháo gỡ khó khăn, vướng mắc.</w:t>
      </w:r>
      <w:r/>
    </w:p>
    <w:p>
      <w:pPr>
        <w:ind w:firstLine="567"/>
        <w:jc w:val="both"/>
        <w:spacing w:before="120"/>
        <w:tabs>
          <w:tab w:val="left" w:pos="2700" w:leader="none"/>
        </w:tabs>
        <w:rPr>
          <w:rFonts w:ascii="Times New Roman" w:hAnsi="Times New Roman" w:cs="Times New Roman" w:eastAsia="Times New Roman"/>
          <w:sz w:val="28"/>
          <w:szCs w:val="28"/>
          <w:highlight w:val="white"/>
          <w:lang w:val="vi-VN" w:eastAsia="zh-CN"/>
        </w:rPr>
      </w:pPr>
      <w:r>
        <w:rPr>
          <w:rFonts w:ascii="Times New Roman" w:hAnsi="Times New Roman" w:cs="Times New Roman" w:eastAsia="Times New Roman"/>
          <w:sz w:val="28"/>
          <w:szCs w:val="28"/>
          <w:highlight w:val="white"/>
          <w:lang w:val="vi-VN" w:eastAsia="zh-CN"/>
        </w:rPr>
        <w:t xml:space="preserve">Tích cực hỗ trợ các doanh nghiệp xúc tiến thương mại, kích cầu tiêu dùng nội địa và mở rộng thị trường tiêu thụ sản phẩm gắn với xây dựng thương hiệu hàng hóa của tỉnh; quan tâm hỗ trợ, nâng cao hiệu quả hoạt động </w:t>
      </w:r>
      <w:r>
        <w:rPr>
          <w:rFonts w:ascii="Times New Roman" w:hAnsi="Times New Roman" w:cs="Times New Roman" w:eastAsia="Times New Roman"/>
          <w:color w:val="000000"/>
          <w:sz w:val="28"/>
          <w:szCs w:val="28"/>
          <w:highlight w:val="white"/>
          <w:lang w:val="vi-VN" w:eastAsia="zh-CN"/>
        </w:rPr>
        <w:t xml:space="preserve">logistics</w:t>
      </w:r>
      <w:r>
        <w:rPr>
          <w:rFonts w:ascii="Times New Roman" w:hAnsi="Times New Roman" w:cs="Times New Roman" w:eastAsia="Times New Roman"/>
          <w:sz w:val="28"/>
          <w:szCs w:val="28"/>
          <w:highlight w:val="white"/>
          <w:lang w:val="vi-VN" w:eastAsia="zh-CN"/>
        </w:rPr>
        <w:t xml:space="preserve"> trên địa bàn tỉnh. Tiếp tục </w:t>
      </w:r>
      <w:r>
        <w:rPr>
          <w:rFonts w:ascii="Times New Roman" w:hAnsi="Times New Roman" w:cs="Times New Roman" w:eastAsia="Times New Roman"/>
          <w:sz w:val="28"/>
          <w:szCs w:val="28"/>
          <w:highlight w:val="white"/>
          <w:lang w:val="vi-VN" w:eastAsia="zh-CN"/>
        </w:rPr>
        <w:t xml:space="preserve">thực hiện hiệu quả, thiết thực cuộc vận động </w:t>
      </w:r>
      <w:r>
        <w:rPr>
          <w:rFonts w:ascii="Times New Roman" w:hAnsi="Times New Roman" w:cs="Times New Roman" w:eastAsia="Times New Roman"/>
          <w:i/>
          <w:sz w:val="28"/>
          <w:szCs w:val="28"/>
          <w:highlight w:val="white"/>
          <w:lang w:val="vi-VN" w:eastAsia="zh-CN"/>
        </w:rPr>
        <w:t xml:space="preserve">“Người Việt Nam ưu tiên </w:t>
      </w:r>
      <w:r>
        <w:rPr>
          <w:rFonts w:ascii="Times New Roman" w:hAnsi="Times New Roman" w:cs="Times New Roman" w:eastAsia="Times New Roman"/>
          <w:i/>
          <w:color w:val="000000"/>
          <w:sz w:val="28"/>
          <w:szCs w:val="28"/>
          <w:highlight w:val="white"/>
          <w:lang w:val="vi-VN" w:eastAsia="zh-CN"/>
        </w:rPr>
        <w:t xml:space="preserve">dùng hàng</w:t>
      </w:r>
      <w:r>
        <w:rPr>
          <w:rFonts w:ascii="Times New Roman" w:hAnsi="Times New Roman" w:cs="Times New Roman" w:eastAsia="Times New Roman"/>
          <w:i/>
          <w:sz w:val="28"/>
          <w:szCs w:val="28"/>
          <w:highlight w:val="white"/>
          <w:lang w:val="vi-VN" w:eastAsia="zh-CN"/>
        </w:rPr>
        <w:t xml:space="preserve"> Việt Nam”</w:t>
      </w:r>
      <w:r>
        <w:rPr>
          <w:rFonts w:ascii="Times New Roman" w:hAnsi="Times New Roman" w:cs="Times New Roman" w:eastAsia="Times New Roman"/>
          <w:sz w:val="28"/>
          <w:szCs w:val="28"/>
          <w:highlight w:val="white"/>
          <w:lang w:val="vi-VN" w:eastAsia="zh-CN"/>
        </w:rPr>
        <w:t xml:space="preserve">. Tập trung chỉ đạo thực hiện công tác thu ngân sách nhà nước, phấn đấu đạt và </w:t>
      </w:r>
      <w:r>
        <w:rPr>
          <w:rFonts w:ascii="Times New Roman" w:hAnsi="Times New Roman" w:cs="Times New Roman" w:eastAsia="Times New Roman"/>
          <w:color w:val="000000"/>
          <w:sz w:val="28"/>
          <w:szCs w:val="28"/>
          <w:highlight w:val="white"/>
          <w:lang w:val="vi-VN" w:eastAsia="zh-CN"/>
        </w:rPr>
        <w:t xml:space="preserve">vượt dự toán</w:t>
      </w:r>
      <w:r>
        <w:rPr>
          <w:rFonts w:ascii="Times New Roman" w:hAnsi="Times New Roman" w:cs="Times New Roman" w:eastAsia="Times New Roman"/>
          <w:sz w:val="28"/>
          <w:szCs w:val="28"/>
          <w:highlight w:val="white"/>
          <w:lang w:val="vi-VN" w:eastAsia="zh-CN"/>
        </w:rPr>
        <w:t xml:space="preserve">; kiểm soát chặt chẽ chi ngân sách đảm bảo tiết kiệm, hiệu quả. Tiếp tục theo </w:t>
      </w:r>
      <w:r>
        <w:rPr>
          <w:rFonts w:ascii="Times New Roman" w:hAnsi="Times New Roman" w:cs="Times New Roman" w:eastAsia="Times New Roman"/>
          <w:color w:val="000000"/>
          <w:sz w:val="28"/>
          <w:szCs w:val="28"/>
          <w:highlight w:val="white"/>
          <w:lang w:val="vi-VN" w:eastAsia="zh-CN"/>
        </w:rPr>
        <w:t xml:space="preserve">dõi sát</w:t>
      </w:r>
      <w:r>
        <w:rPr>
          <w:rFonts w:ascii="Times New Roman" w:hAnsi="Times New Roman" w:cs="Times New Roman" w:eastAsia="Times New Roman"/>
          <w:sz w:val="28"/>
          <w:szCs w:val="28"/>
          <w:highlight w:val="white"/>
          <w:lang w:val="vi-VN" w:eastAsia="zh-CN"/>
        </w:rPr>
        <w:t xml:space="preserve"> hoạt động tín dụng trên địa bàn, tạo điều kiện thuận lợi cho người dân, doanh nghiệp tiếp cận nguồn vốn vay ưu đãi để đầu tư sản xuất, kinh doanh.</w:t>
      </w:r>
      <w:r/>
    </w:p>
    <w:p>
      <w:pPr>
        <w:ind w:firstLine="567"/>
        <w:jc w:val="both"/>
        <w:spacing w:before="120"/>
        <w:rPr>
          <w:rFonts w:ascii="Times New Roman" w:hAnsi="Times New Roman" w:cs="Times New Roman"/>
          <w:b/>
          <w:i/>
          <w:sz w:val="28"/>
          <w:szCs w:val="28"/>
          <w:highlight w:val="white"/>
        </w:rPr>
      </w:pPr>
      <w:r>
        <w:rPr>
          <w:rFonts w:ascii="Times New Roman" w:hAnsi="Times New Roman" w:cs="Times New Roman"/>
          <w:b/>
          <w:i/>
          <w:sz w:val="28"/>
          <w:szCs w:val="28"/>
          <w:lang w:val="vi-VN" w:eastAsia="zh-CN"/>
        </w:rPr>
        <w:t xml:space="preserve">- </w:t>
      </w:r>
      <w:r>
        <w:rPr>
          <w:rFonts w:ascii="Times New Roman" w:hAnsi="Times New Roman" w:cs="Times New Roman"/>
          <w:b/>
          <w:i/>
          <w:sz w:val="28"/>
          <w:szCs w:val="28"/>
          <w:lang w:val="vi-VN" w:eastAsia="zh-CN"/>
        </w:rPr>
        <w:t xml:space="preserve">L</w:t>
      </w:r>
      <w:r>
        <w:rPr>
          <w:rFonts w:ascii="Times New Roman" w:hAnsi="Times New Roman" w:cs="Times New Roman"/>
          <w:b/>
          <w:i/>
          <w:sz w:val="28"/>
          <w:szCs w:val="28"/>
          <w:highlight w:val="white"/>
          <w:lang w:val="vi-VN" w:eastAsia="zh-CN"/>
        </w:rPr>
        <w:t xml:space="preserve">ĩnh vực văn hóa - xã hội</w:t>
      </w:r>
      <w:r>
        <w:rPr>
          <w:i/>
        </w:rPr>
      </w:r>
    </w:p>
    <w:p>
      <w:pPr>
        <w:ind w:firstLine="567"/>
        <w:jc w:val="both"/>
        <w:spacing w:before="120"/>
        <w:rPr>
          <w:rFonts w:ascii="Times New Roman" w:hAnsi="Times New Roman" w:cs="Times New Roman"/>
          <w:sz w:val="28"/>
          <w:szCs w:val="28"/>
          <w:highlight w:val="white"/>
        </w:rPr>
      </w:pPr>
      <w:r>
        <w:rPr>
          <w:rFonts w:ascii="Times New Roman" w:hAnsi="Times New Roman" w:cs="Times New Roman"/>
          <w:sz w:val="28"/>
          <w:szCs w:val="28"/>
          <w:highlight w:val="white"/>
          <w:lang w:val="vi-VN"/>
        </w:rPr>
        <w:t xml:space="preserve">Triển kh</w:t>
      </w:r>
      <w:r>
        <w:rPr>
          <w:rFonts w:ascii="Times New Roman" w:hAnsi="Times New Roman" w:cs="Times New Roman"/>
          <w:sz w:val="28"/>
          <w:szCs w:val="28"/>
          <w:highlight w:val="white"/>
          <w:lang w:val="vi-VN"/>
        </w:rPr>
        <w:t xml:space="preserve">ai đồng bộ, khẩn trương các giải pháp để kiểm soát tốt dịch bệnh Covid-19, bệnh sốt xuất huyết và tay chân miệng; phòng, chống và xử lý có hiệu quả các loại dịch bệnh nguy hiểm khác, không để lây lan. Nâng cao chất lượng khám, chữa bệnh và chăm sóc sức khỏ</w:t>
      </w:r>
      <w:r>
        <w:rPr>
          <w:rFonts w:ascii="Times New Roman" w:hAnsi="Times New Roman" w:cs="Times New Roman"/>
          <w:sz w:val="28"/>
          <w:szCs w:val="28"/>
          <w:highlight w:val="white"/>
          <w:lang w:val="vi-VN"/>
        </w:rPr>
        <w:t xml:space="preserve">e nhân dân.</w:t>
      </w:r>
      <w:r>
        <w:rPr>
          <w:rFonts w:ascii="Times New Roman" w:hAnsi="Times New Roman" w:cs="Times New Roman"/>
          <w:sz w:val="28"/>
          <w:szCs w:val="28"/>
          <w:highlight w:val="white"/>
        </w:rPr>
        <w:t xml:space="preserve"> </w:t>
      </w:r>
      <w:r/>
    </w:p>
    <w:p>
      <w:pPr>
        <w:ind w:firstLine="567"/>
        <w:jc w:val="both"/>
        <w:spacing w:before="120"/>
        <w:rPr>
          <w:rFonts w:ascii="Times New Roman" w:hAnsi="Times New Roman" w:cs="Times New Roman"/>
          <w:sz w:val="28"/>
          <w:szCs w:val="28"/>
          <w:highlight w:val="white"/>
          <w:lang w:val="vi-VN"/>
        </w:rPr>
      </w:pPr>
      <w:r>
        <w:rPr>
          <w:rFonts w:ascii="Times New Roman" w:hAnsi="Times New Roman" w:cs="Times New Roman"/>
          <w:sz w:val="28"/>
          <w:szCs w:val="28"/>
          <w:highlight w:val="white"/>
          <w:lang w:val="vi-VN"/>
        </w:rPr>
        <w:t xml:space="preserve">Rà soát tổng kết năm học 2022 - 2023, đề ra nhiệm vụ, phương hướng năm học mới 2023 - 2024 chất lượng, hiệu quả hơn. </w:t>
      </w:r>
      <w:r>
        <w:rPr>
          <w:rFonts w:ascii="Times New Roman" w:hAnsi="Times New Roman" w:cs="Times New Roman"/>
          <w:color w:val="000000"/>
          <w:sz w:val="28"/>
          <w:szCs w:val="28"/>
          <w:highlight w:val="white"/>
          <w:lang w:val="vi-VN"/>
        </w:rPr>
        <w:t xml:space="preserve">Phân luồng</w:t>
      </w:r>
      <w:r>
        <w:rPr>
          <w:rFonts w:ascii="Times New Roman" w:hAnsi="Times New Roman" w:cs="Times New Roman"/>
          <w:sz w:val="28"/>
          <w:szCs w:val="28"/>
          <w:highlight w:val="white"/>
          <w:lang w:val="vi-VN"/>
        </w:rPr>
        <w:t xml:space="preserve"> học sinh sau tốt nghiệp </w:t>
      </w:r>
      <w:r>
        <w:rPr>
          <w:rFonts w:ascii="Times New Roman" w:hAnsi="Times New Roman" w:cs="Times New Roman"/>
          <w:color w:val="000000"/>
          <w:sz w:val="28"/>
          <w:szCs w:val="28"/>
          <w:highlight w:val="white"/>
          <w:lang w:val="vi-VN"/>
        </w:rPr>
        <w:t xml:space="preserve">trung học</w:t>
      </w:r>
      <w:r>
        <w:rPr>
          <w:rFonts w:ascii="Times New Roman" w:hAnsi="Times New Roman" w:cs="Times New Roman"/>
          <w:sz w:val="28"/>
          <w:szCs w:val="28"/>
          <w:highlight w:val="white"/>
          <w:lang w:val="vi-VN"/>
        </w:rPr>
        <w:t xml:space="preserve"> cơ sở, quan tâm đến công tác </w:t>
      </w:r>
      <w:r>
        <w:rPr>
          <w:rFonts w:ascii="Times New Roman" w:hAnsi="Times New Roman" w:cs="Times New Roman"/>
          <w:color w:val="000000"/>
          <w:sz w:val="28"/>
          <w:szCs w:val="28"/>
          <w:highlight w:val="white"/>
          <w:lang w:val="vi-VN"/>
        </w:rPr>
        <w:t xml:space="preserve">hướng nghiệp</w:t>
      </w:r>
      <w:r>
        <w:rPr>
          <w:rFonts w:ascii="Times New Roman" w:hAnsi="Times New Roman" w:cs="Times New Roman"/>
          <w:sz w:val="28"/>
          <w:szCs w:val="28"/>
          <w:highlight w:val="white"/>
          <w:lang w:val="vi-VN"/>
        </w:rPr>
        <w:t xml:space="preserve"> học sinh, thanh niên. Nâng cao chất lượng giảng dạy, trình độ chuyên môn, nghiệp vụ, đáp ứng yêu cầu đổi mới toàn diện giáo dục và đào tạo.</w:t>
      </w:r>
      <w:r/>
    </w:p>
    <w:p>
      <w:pPr>
        <w:ind w:firstLine="567"/>
        <w:jc w:val="both"/>
        <w:spacing w:before="120"/>
        <w:rPr>
          <w:rFonts w:ascii="Times New Roman" w:hAnsi="Times New Roman" w:cs="Times New Roman"/>
          <w:sz w:val="28"/>
          <w:szCs w:val="28"/>
          <w:highlight w:val="white"/>
        </w:rPr>
      </w:pPr>
      <w:r>
        <w:rPr>
          <w:rFonts w:ascii="Times New Roman" w:hAnsi="Times New Roman" w:cs="Times New Roman"/>
          <w:sz w:val="28"/>
          <w:szCs w:val="28"/>
          <w:highlight w:val="white"/>
          <w:lang w:val="vi-VN"/>
        </w:rPr>
        <w:t xml:space="preserve">Đẩy nhanh tiến độ xã hội hóa các công trình văn hóa, di tích lịch sử kết hợp với phát triển </w:t>
      </w:r>
      <w:r>
        <w:rPr>
          <w:rFonts w:ascii="Times New Roman" w:hAnsi="Times New Roman" w:cs="Times New Roman"/>
          <w:color w:val="000000"/>
          <w:sz w:val="28"/>
          <w:szCs w:val="28"/>
          <w:highlight w:val="white"/>
          <w:lang w:val="vi-VN"/>
        </w:rPr>
        <w:t xml:space="preserve">du lịch</w:t>
      </w:r>
      <w:r>
        <w:rPr>
          <w:rFonts w:ascii="Times New Roman" w:hAnsi="Times New Roman" w:cs="Times New Roman"/>
          <w:sz w:val="28"/>
          <w:szCs w:val="28"/>
          <w:highlight w:val="white"/>
          <w:lang w:val="vi-VN"/>
        </w:rPr>
        <w:t xml:space="preserve">; tập trung xây dựng và phát triển văn hóa, con người Long An; nghiên cứu đưa vào thực hiện </w:t>
      </w:r>
      <w:r>
        <w:rPr>
          <w:rFonts w:ascii="Times New Roman" w:hAnsi="Times New Roman" w:cs="Times New Roman"/>
          <w:i/>
          <w:iCs/>
          <w:sz w:val="28"/>
          <w:szCs w:val="28"/>
          <w:highlight w:val="white"/>
          <w:lang w:val="vi-VN"/>
        </w:rPr>
        <w:t xml:space="preserve">“Chỉ số hạnh phúc”</w:t>
      </w:r>
      <w:r>
        <w:rPr>
          <w:rFonts w:ascii="Times New Roman" w:hAnsi="Times New Roman" w:cs="Times New Roman"/>
          <w:sz w:val="28"/>
          <w:szCs w:val="28"/>
          <w:highlight w:val="white"/>
          <w:lang w:val="vi-VN"/>
        </w:rPr>
        <w:t xml:space="preserve"> của người dân trên địa bàn tỉnh. </w:t>
      </w:r>
      <w:r/>
    </w:p>
    <w:p>
      <w:pPr>
        <w:ind w:firstLine="567"/>
        <w:jc w:val="both"/>
        <w:spacing w:before="120"/>
        <w:rPr>
          <w:rFonts w:ascii="Times New Roman" w:hAnsi="Times New Roman" w:cs="Times New Roman"/>
          <w:sz w:val="28"/>
          <w:szCs w:val="28"/>
          <w:highlight w:val="white"/>
          <w:lang w:val="vi-VN"/>
        </w:rPr>
      </w:pPr>
      <w:r>
        <w:rPr>
          <w:rFonts w:ascii="Times New Roman" w:hAnsi="Times New Roman" w:cs="Times New Roman"/>
          <w:sz w:val="28"/>
          <w:szCs w:val="28"/>
          <w:highlight w:val="white"/>
          <w:lang w:val="vi-VN"/>
        </w:rPr>
        <w:t xml:space="preserve">Tiếp tục quan tâm thực hiện </w:t>
      </w:r>
      <w:r>
        <w:rPr>
          <w:rFonts w:ascii="Times New Roman" w:hAnsi="Times New Roman" w:cs="Times New Roman"/>
          <w:color w:val="000000"/>
          <w:sz w:val="28"/>
          <w:szCs w:val="28"/>
          <w:highlight w:val="white"/>
          <w:lang w:val="vi-VN"/>
        </w:rPr>
        <w:t xml:space="preserve">tốt các</w:t>
      </w:r>
      <w:r>
        <w:rPr>
          <w:rFonts w:ascii="Times New Roman" w:hAnsi="Times New Roman" w:cs="Times New Roman"/>
          <w:sz w:val="28"/>
          <w:szCs w:val="28"/>
          <w:highlight w:val="white"/>
          <w:lang w:val="vi-VN"/>
        </w:rPr>
        <w:t xml:space="preserve"> chính sách an sinh xã hội, người có công; quan tâm chăm lo cho trẻ em, người già, người neo đơn, công tác bình đẳng giới; chú trọng công tác phòng, </w:t>
      </w:r>
      <w:r>
        <w:rPr>
          <w:rFonts w:ascii="Times New Roman" w:hAnsi="Times New Roman" w:cs="Times New Roman"/>
          <w:color w:val="000000"/>
          <w:sz w:val="28"/>
          <w:szCs w:val="28"/>
          <w:highlight w:val="white"/>
          <w:lang w:val="vi-VN"/>
        </w:rPr>
        <w:t xml:space="preserve">chống tệ nạn</w:t>
      </w:r>
      <w:r>
        <w:rPr>
          <w:rFonts w:ascii="Times New Roman" w:hAnsi="Times New Roman" w:cs="Times New Roman"/>
          <w:sz w:val="28"/>
          <w:szCs w:val="28"/>
          <w:highlight w:val="white"/>
          <w:lang w:val="vi-VN"/>
        </w:rPr>
        <w:t xml:space="preserve"> xã hội. </w:t>
      </w:r>
      <w:r>
        <w:rPr>
          <w:rFonts w:ascii="Times New Roman" w:hAnsi="Times New Roman" w:cs="Times New Roman"/>
          <w:color w:val="000000"/>
          <w:sz w:val="28"/>
          <w:szCs w:val="28"/>
          <w:highlight w:val="white"/>
          <w:lang w:val="vi-VN"/>
        </w:rPr>
        <w:t xml:space="preserve">Giải quyết tốt các</w:t>
      </w:r>
      <w:r>
        <w:rPr>
          <w:rFonts w:ascii="Times New Roman" w:hAnsi="Times New Roman" w:cs="Times New Roman"/>
          <w:sz w:val="28"/>
          <w:szCs w:val="28"/>
          <w:highlight w:val="white"/>
          <w:lang w:val="vi-VN"/>
        </w:rPr>
        <w:t xml:space="preserve"> vấn đề về lao động, việc làm, </w:t>
      </w:r>
      <w:r>
        <w:rPr>
          <w:rFonts w:ascii="Times New Roman" w:hAnsi="Times New Roman" w:cs="Times New Roman"/>
          <w:color w:val="000000"/>
          <w:sz w:val="28"/>
          <w:szCs w:val="28"/>
          <w:highlight w:val="white"/>
          <w:lang w:val="vi-VN"/>
        </w:rPr>
        <w:t xml:space="preserve">giảm nghèo</w:t>
      </w:r>
      <w:r>
        <w:rPr>
          <w:rFonts w:ascii="Times New Roman" w:hAnsi="Times New Roman" w:cs="Times New Roman"/>
          <w:sz w:val="28"/>
          <w:szCs w:val="28"/>
          <w:highlight w:val="white"/>
          <w:lang w:val="vi-VN"/>
        </w:rPr>
        <w:t xml:space="preserve">, các chế độ bảo hiểm </w:t>
      </w:r>
      <w:r>
        <w:rPr>
          <w:rFonts w:ascii="Times New Roman" w:hAnsi="Times New Roman" w:cs="Times New Roman"/>
          <w:i/>
          <w:iCs/>
          <w:sz w:val="28"/>
          <w:szCs w:val="28"/>
          <w:highlight w:val="white"/>
          <w:lang w:val="vi-VN"/>
        </w:rPr>
        <w:t xml:space="preserve">(xã hội, y tế, thất nghiệp)</w:t>
      </w:r>
      <w:r>
        <w:rPr>
          <w:rFonts w:ascii="Times New Roman" w:hAnsi="Times New Roman" w:cs="Times New Roman"/>
          <w:sz w:val="28"/>
          <w:szCs w:val="28"/>
          <w:highlight w:val="white"/>
          <w:lang w:val="vi-VN"/>
        </w:rPr>
        <w:t xml:space="preserve">. Đổi mới giáo dục nghề nghiệp gắn với phát triển nguồn chất lượng nguồn nhân lực cao, đáp ứng yêu cầu phát triển công nghiệp, nông nghiệp của tỉnh.</w:t>
      </w:r>
      <w:r/>
    </w:p>
    <w:p>
      <w:pPr>
        <w:pStyle w:val="394"/>
        <w:ind w:firstLine="567"/>
        <w:jc w:val="both"/>
        <w:spacing w:after="0" w:before="120"/>
        <w:rPr>
          <w:i/>
          <w:sz w:val="28"/>
          <w:szCs w:val="28"/>
          <w:highlight w:val="white"/>
        </w:rPr>
      </w:pPr>
      <w:r>
        <w:rPr>
          <w:b/>
          <w:bCs/>
          <w:i/>
          <w:iCs/>
          <w:sz w:val="28"/>
          <w:szCs w:val="28"/>
          <w:lang w:val="vi-VN"/>
        </w:rPr>
        <w:t xml:space="preserve">-</w:t>
      </w:r>
      <w:r>
        <w:rPr>
          <w:b/>
          <w:bCs/>
          <w:i/>
          <w:sz w:val="28"/>
          <w:szCs w:val="28"/>
          <w:lang w:val="vi-VN"/>
        </w:rPr>
        <w:t xml:space="preserve"> </w:t>
      </w:r>
      <w:r>
        <w:rPr>
          <w:b/>
          <w:bCs/>
          <w:i/>
          <w:sz w:val="28"/>
          <w:szCs w:val="28"/>
          <w:highlight w:val="white"/>
          <w:lang w:val="vi-VN"/>
        </w:rPr>
        <w:t xml:space="preserve">Lĩnh vực </w:t>
      </w:r>
      <w:r>
        <w:rPr>
          <w:b/>
          <w:bCs/>
          <w:i/>
          <w:iCs/>
          <w:sz w:val="28"/>
          <w:szCs w:val="28"/>
          <w:highlight w:val="white"/>
          <w:lang w:val="vi-VN"/>
        </w:rPr>
        <w:t xml:space="preserve">quốc phòng - an ninh, </w:t>
      </w:r>
      <w:r>
        <w:rPr>
          <w:b/>
          <w:bCs/>
          <w:i/>
          <w:iCs/>
          <w:color w:val="000000"/>
          <w:sz w:val="28"/>
          <w:szCs w:val="28"/>
          <w:highlight w:val="white"/>
          <w:lang w:val="vi-VN"/>
        </w:rPr>
        <w:t xml:space="preserve">nội chính</w:t>
      </w:r>
      <w:r>
        <w:rPr>
          <w:b/>
          <w:bCs/>
          <w:i/>
          <w:iCs/>
          <w:sz w:val="28"/>
          <w:szCs w:val="28"/>
          <w:highlight w:val="white"/>
          <w:lang w:val="vi-VN"/>
        </w:rPr>
        <w:t xml:space="preserve"> và đối ngoại </w:t>
      </w:r>
      <w:r>
        <w:rPr>
          <w:i/>
        </w:rPr>
      </w:r>
    </w:p>
    <w:p>
      <w:pPr>
        <w:ind w:firstLine="561"/>
        <w:jc w:val="both"/>
        <w:spacing w:before="120"/>
        <w:rPr>
          <w:rFonts w:ascii="Times New Roman" w:hAnsi="Times New Roman" w:cs="Times New Roman" w:eastAsia="Arial Unicode MS"/>
          <w:bCs/>
          <w:iCs/>
          <w:sz w:val="28"/>
          <w:szCs w:val="28"/>
          <w:highlight w:val="white"/>
          <w:lang w:val="vi-VN"/>
        </w:rPr>
      </w:pPr>
      <w:r>
        <w:rPr>
          <w:rFonts w:ascii="Times New Roman" w:hAnsi="Times New Roman" w:cs="Times New Roman" w:eastAsia="Times New Roman"/>
          <w:bCs/>
          <w:iCs/>
          <w:color w:val="000000"/>
          <w:sz w:val="28"/>
          <w:szCs w:val="28"/>
          <w:highlight w:val="white"/>
          <w:lang w:val="vi-VN" w:eastAsia="vi-VN"/>
        </w:rPr>
        <w:t xml:space="preserve">Tập trung lãnh đạo, chỉ đạo, thực hiện tốt nhiệm vụ quốc phòng, quân sự địa phương; tổ chức thành công diễn tập khu vực phòng thủ cấp huyện năm 2023. </w:t>
      </w:r>
      <w:r>
        <w:rPr>
          <w:rFonts w:ascii="Times New Roman" w:hAnsi="Times New Roman" w:cs="Times New Roman" w:eastAsia="Times New Roman"/>
          <w:sz w:val="28"/>
          <w:szCs w:val="28"/>
          <w:highlight w:val="white"/>
          <w:lang w:val="vi-VN"/>
        </w:rPr>
        <w:t xml:space="preserve">Tăng cường </w:t>
      </w:r>
      <w:r>
        <w:rPr>
          <w:rFonts w:ascii="Times New Roman" w:hAnsi="Times New Roman" w:cs="Times New Roman" w:eastAsia="Times New Roman"/>
          <w:color w:val="000000"/>
          <w:sz w:val="28"/>
          <w:szCs w:val="28"/>
          <w:highlight w:val="white"/>
          <w:lang w:val="vi-VN"/>
        </w:rPr>
        <w:t xml:space="preserve">công tác nắm tình hình, đánh giá, dự báo và phát hiện sớm các tình huống phức tạp về an ninh, trật tự, kịp thời đề xuất các chủ trương, giải pháp ứng phó phù hợp</w:t>
      </w:r>
      <w:r>
        <w:rPr>
          <w:rFonts w:ascii="Times New Roman" w:hAnsi="Times New Roman" w:cs="Times New Roman" w:eastAsia="Times New Roman"/>
          <w:sz w:val="28"/>
          <w:szCs w:val="28"/>
          <w:highlight w:val="white"/>
          <w:lang w:val="vi-VN"/>
        </w:rPr>
        <w:t xml:space="preserve">;</w:t>
      </w:r>
      <w:r>
        <w:rPr>
          <w:rFonts w:ascii="Times New Roman" w:hAnsi="Times New Roman" w:cs="Times New Roman" w:eastAsia="Times New Roman"/>
          <w:bCs/>
          <w:iCs/>
          <w:color w:val="000000"/>
          <w:sz w:val="28"/>
          <w:szCs w:val="28"/>
          <w:highlight w:val="white"/>
          <w:lang w:val="vi-VN" w:eastAsia="vi-VN"/>
        </w:rPr>
        <w:t xml:space="preserve"> Đẩy mạnh </w:t>
      </w:r>
      <w:r>
        <w:rPr>
          <w:rFonts w:ascii="Times New Roman" w:hAnsi="Times New Roman" w:cs="Times New Roman" w:eastAsia="Times New Roman"/>
          <w:sz w:val="28"/>
          <w:szCs w:val="28"/>
          <w:highlight w:val="white"/>
          <w:lang w:val="vi-VN"/>
        </w:rPr>
        <w:t xml:space="preserve">công tác kiểm tra, kiểm soát an ninh và thông tin mạng. Chú trọng công tác bảo vệ chính trị nội bộ; thực hiện nghiêm quy định về bảo mật, kỷ luật phát ngôn.</w:t>
      </w:r>
      <w:r>
        <w:rPr>
          <w:rFonts w:ascii="Times New Roman" w:hAnsi="Times New Roman" w:cs="Times New Roman" w:eastAsia="Times New Roman"/>
          <w:bCs/>
          <w:sz w:val="28"/>
          <w:szCs w:val="28"/>
          <w:highlight w:val="white"/>
          <w:lang w:val="vi-VN"/>
        </w:rPr>
        <w:t xml:space="preserve"> </w:t>
      </w:r>
      <w:r>
        <w:rPr>
          <w:rFonts w:ascii="Times New Roman" w:hAnsi="Times New Roman" w:cs="Times New Roman" w:eastAsia="Times New Roman"/>
          <w:sz w:val="28"/>
          <w:szCs w:val="28"/>
          <w:highlight w:val="white"/>
          <w:lang w:val="vi-VN"/>
        </w:rPr>
        <w:t xml:space="preserve">Tập trung lãnh đạo, chỉ đạo công tác phòng, chống tham nhũng, tiêu cực; báo cáo tiến độ, kết quả 01 năm thực hiện các kiến nghị của Đoàn kiểm tra số 02 - Ban Chỉ </w:t>
      </w:r>
      <w:r>
        <w:rPr>
          <w:rFonts w:ascii="Times New Roman" w:hAnsi="Times New Roman" w:cs="Times New Roman" w:eastAsia="Times New Roman"/>
          <w:color w:val="000000"/>
          <w:sz w:val="28"/>
          <w:szCs w:val="28"/>
          <w:highlight w:val="white"/>
          <w:lang w:val="vi-VN"/>
        </w:rPr>
        <w:t xml:space="preserve">đạo Trung ương</w:t>
      </w:r>
      <w:r>
        <w:rPr>
          <w:rFonts w:ascii="Times New Roman" w:hAnsi="Times New Roman" w:cs="Times New Roman" w:eastAsia="Times New Roman"/>
          <w:sz w:val="28"/>
          <w:szCs w:val="28"/>
          <w:highlight w:val="white"/>
          <w:lang w:val="vi-VN"/>
        </w:rPr>
        <w:t xml:space="preserve"> về phòng, chống tham nhũng, tiêu cực đảm bảo theo yêu cầu, đúng thời gian quy định. </w:t>
      </w:r>
      <w:r>
        <w:rPr>
          <w:rFonts w:ascii="Times New Roman" w:hAnsi="Times New Roman" w:cs="Times New Roman" w:eastAsia="Times New Roman"/>
          <w:bCs/>
          <w:iCs/>
          <w:color w:val="000000"/>
          <w:sz w:val="28"/>
          <w:szCs w:val="28"/>
          <w:highlight w:val="white"/>
          <w:lang w:val="vi-VN" w:eastAsia="vi-VN"/>
        </w:rPr>
        <w:t xml:space="preserve">Tiếp tục thực hiện tốt nhiệm vụ cải cách tư pháp, hoạt động bổ trợ tư pháp; lãnh đạo, chỉ đạo chặt chẽ công tác điều tra, xử lý các vụ án theo quy định; </w:t>
      </w:r>
      <w:r>
        <w:rPr>
          <w:rFonts w:ascii="Times New Roman" w:hAnsi="Times New Roman" w:cs="Times New Roman" w:eastAsia="Times New Roman"/>
          <w:sz w:val="28"/>
          <w:szCs w:val="28"/>
          <w:highlight w:val="white"/>
          <w:lang w:val="vi-VN"/>
        </w:rPr>
        <w:t xml:space="preserve">có giải pháp đẩy nhanh tiến độ thi hành án dân sự, hành chính phức tạp, kéo dài.</w:t>
      </w:r>
      <w:r>
        <w:rPr>
          <w:rFonts w:ascii="Times New Roman" w:hAnsi="Times New Roman" w:cs="Times New Roman" w:eastAsia="Times New Roman"/>
          <w:sz w:val="28"/>
          <w:szCs w:val="28"/>
          <w:highlight w:val="white"/>
        </w:rPr>
        <w:t xml:space="preserve"> </w:t>
      </w:r>
      <w:r>
        <w:rPr>
          <w:rFonts w:ascii="Times New Roman" w:hAnsi="Times New Roman" w:cs="Times New Roman" w:eastAsia="Times New Roman"/>
          <w:color w:val="000000"/>
          <w:sz w:val="28"/>
          <w:szCs w:val="28"/>
          <w:highlight w:val="white"/>
          <w:lang w:val="vi-VN" w:eastAsia="vi-VN"/>
        </w:rPr>
        <w:t xml:space="preserve">Tăng cường </w:t>
      </w:r>
      <w:r>
        <w:rPr>
          <w:rFonts w:ascii="Times New Roman" w:hAnsi="Times New Roman" w:cs="Times New Roman" w:eastAsia="Times New Roman"/>
          <w:color w:val="000000"/>
          <w:sz w:val="28"/>
          <w:szCs w:val="28"/>
          <w:highlight w:val="white"/>
          <w:lang w:val="vi-VN" w:eastAsia="vi-VN"/>
        </w:rPr>
        <w:t xml:space="preserve">công tác đối ngoại</w:t>
      </w:r>
      <w:r>
        <w:rPr>
          <w:rFonts w:ascii="Times New Roman" w:hAnsi="Times New Roman" w:cs="Times New Roman" w:eastAsia="Times New Roman"/>
          <w:sz w:val="28"/>
          <w:szCs w:val="28"/>
          <w:highlight w:val="white"/>
          <w:lang w:val="vi-VN"/>
        </w:rPr>
        <w:t xml:space="preserve">; duy trì mối quan hệ, hợp tác với ch</w:t>
      </w:r>
      <w:r>
        <w:rPr>
          <w:rFonts w:ascii="Times New Roman" w:hAnsi="Times New Roman" w:cs="Times New Roman" w:eastAsia="Times New Roman"/>
          <w:sz w:val="28"/>
          <w:szCs w:val="28"/>
          <w:highlight w:val="white"/>
          <w:lang w:val="vi-VN"/>
        </w:rPr>
        <w:t xml:space="preserve">ính quyền và nhân dân Campuchia</w:t>
      </w:r>
      <w:r>
        <w:rPr>
          <w:rFonts w:ascii="Times New Roman" w:hAnsi="Times New Roman" w:cs="Times New Roman" w:eastAsia="Times New Roman"/>
          <w:bCs/>
          <w:iCs/>
          <w:color w:val="000000"/>
          <w:sz w:val="28"/>
          <w:szCs w:val="28"/>
          <w:highlight w:val="white"/>
          <w:lang w:val="vi-VN" w:eastAsia="vi-VN"/>
        </w:rPr>
        <w:t xml:space="preserve">. Tiếp tục thực hiện hiệu quả công tác vận động, thông tin, tuyên truyền một số vấn đề liên quan đến công tác phân giới cắm mốc, để tạo sự đồng thuận của nhân dân các địa phương biên giới. </w:t>
      </w:r>
      <w:r/>
    </w:p>
    <w:p>
      <w:pPr>
        <w:ind w:firstLine="567"/>
        <w:jc w:val="both"/>
        <w:spacing w:before="120"/>
        <w:tabs>
          <w:tab w:val="left" w:pos="3962" w:leader="none"/>
        </w:tabs>
        <w:rPr>
          <w:rFonts w:ascii="Times New Roman" w:hAnsi="Times New Roman" w:cs="Times New Roman" w:eastAsia="Arial Unicode MS"/>
          <w:b/>
          <w:i/>
          <w:sz w:val="28"/>
          <w:szCs w:val="28"/>
          <w:highlight w:val="white"/>
        </w:rPr>
      </w:pPr>
      <w:r>
        <w:rPr>
          <w:rFonts w:ascii="Times New Roman" w:hAnsi="Times New Roman" w:cs="Times New Roman" w:eastAsia="Arial Unicode MS"/>
          <w:b/>
          <w:i/>
          <w:sz w:val="28"/>
          <w:szCs w:val="28"/>
          <w:lang w:val="vi-VN"/>
        </w:rPr>
        <w:t xml:space="preserve">-</w:t>
      </w:r>
      <w:r>
        <w:rPr>
          <w:rFonts w:ascii="Times New Roman" w:hAnsi="Times New Roman" w:cs="Times New Roman" w:eastAsia="Arial Unicode MS"/>
          <w:b/>
          <w:i/>
          <w:sz w:val="28"/>
          <w:szCs w:val="28"/>
          <w:highlight w:val="white"/>
          <w:lang w:val="vi-VN"/>
        </w:rPr>
        <w:t xml:space="preserve"> Hoạt động của hệ thống chính trị</w:t>
      </w:r>
      <w:r>
        <w:rPr>
          <w:i/>
        </w:rPr>
      </w:r>
    </w:p>
    <w:p>
      <w:pPr>
        <w:ind w:firstLine="567"/>
        <w:jc w:val="both"/>
        <w:spacing w:before="120"/>
        <w:rPr>
          <w:rFonts w:ascii="Times New Roman" w:hAnsi="Times New Roman" w:cs="Times New Roman" w:eastAsia="Times New Roman"/>
          <w:sz w:val="28"/>
          <w:szCs w:val="28"/>
          <w:highlight w:val="white"/>
        </w:rPr>
      </w:pPr>
      <w:r>
        <w:rPr>
          <w:rFonts w:ascii="Times New Roman" w:hAnsi="Times New Roman" w:cs="Times New Roman" w:eastAsia="Times New Roman"/>
          <w:color w:val="000000"/>
          <w:sz w:val="28"/>
          <w:szCs w:val="28"/>
          <w:highlight w:val="white"/>
          <w:lang w:val="vi-VN"/>
        </w:rPr>
        <w:t xml:space="preserve">Các cấp ủy đảng</w:t>
      </w:r>
      <w:r>
        <w:rPr>
          <w:rFonts w:ascii="Times New Roman" w:hAnsi="Times New Roman" w:cs="Times New Roman" w:eastAsia="Times New Roman"/>
          <w:sz w:val="28"/>
          <w:szCs w:val="28"/>
          <w:highlight w:val="white"/>
          <w:lang w:val="vi-VN"/>
        </w:rPr>
        <w:t xml:space="preserve"> lãnh đạo, tổ chức chặt chẽ hội nghị </w:t>
      </w:r>
      <w:r>
        <w:rPr>
          <w:rFonts w:ascii="Times New Roman" w:hAnsi="Times New Roman" w:cs="Times New Roman" w:eastAsia="Times New Roman"/>
          <w:color w:val="000000"/>
          <w:sz w:val="28"/>
          <w:szCs w:val="28"/>
          <w:highlight w:val="white"/>
          <w:lang w:val="vi-VN"/>
        </w:rPr>
        <w:t xml:space="preserve">sơ kết giữa</w:t>
      </w:r>
      <w:r>
        <w:rPr>
          <w:rFonts w:ascii="Times New Roman" w:hAnsi="Times New Roman" w:cs="Times New Roman" w:eastAsia="Times New Roman"/>
          <w:sz w:val="28"/>
          <w:szCs w:val="28"/>
          <w:highlight w:val="white"/>
          <w:lang w:val="vi-VN"/>
        </w:rPr>
        <w:t xml:space="preserve"> nhiệm kỳ thực hiện nghị quyết đại hội </w:t>
      </w:r>
      <w:r>
        <w:rPr>
          <w:rFonts w:ascii="Times New Roman" w:hAnsi="Times New Roman" w:cs="Times New Roman" w:eastAsia="Times New Roman"/>
          <w:color w:val="000000"/>
          <w:sz w:val="28"/>
          <w:szCs w:val="28"/>
          <w:highlight w:val="white"/>
          <w:lang w:val="vi-VN"/>
        </w:rPr>
        <w:t xml:space="preserve">đảng bộ</w:t>
      </w:r>
      <w:r>
        <w:rPr>
          <w:rFonts w:ascii="Times New Roman" w:hAnsi="Times New Roman" w:cs="Times New Roman" w:eastAsia="Times New Roman"/>
          <w:sz w:val="28"/>
          <w:szCs w:val="28"/>
          <w:highlight w:val="white"/>
          <w:lang w:val="vi-VN"/>
        </w:rPr>
        <w:t xml:space="preserve"> các cấp nhiệm kỳ 2020 - 2025; tập trung lãnh đạo thực hiện hoàn thành </w:t>
      </w:r>
      <w:r>
        <w:rPr>
          <w:rFonts w:ascii="Times New Roman" w:hAnsi="Times New Roman" w:cs="Times New Roman" w:eastAsia="Times New Roman"/>
          <w:color w:val="000000"/>
          <w:sz w:val="28"/>
          <w:szCs w:val="28"/>
          <w:highlight w:val="white"/>
          <w:lang w:val="vi-VN"/>
        </w:rPr>
        <w:t xml:space="preserve">tốt các</w:t>
      </w:r>
      <w:r>
        <w:rPr>
          <w:rFonts w:ascii="Times New Roman" w:hAnsi="Times New Roman" w:cs="Times New Roman" w:eastAsia="Times New Roman"/>
          <w:sz w:val="28"/>
          <w:szCs w:val="28"/>
          <w:highlight w:val="white"/>
          <w:lang w:val="vi-VN"/>
        </w:rPr>
        <w:t xml:space="preserve"> chỉ tiêu, nhiệm vụ theo nghị quyết của </w:t>
      </w:r>
      <w:r>
        <w:rPr>
          <w:rFonts w:ascii="Times New Roman" w:hAnsi="Times New Roman" w:cs="Times New Roman" w:eastAsia="Times New Roman"/>
          <w:color w:val="000000"/>
          <w:sz w:val="28"/>
          <w:szCs w:val="28"/>
          <w:highlight w:val="white"/>
          <w:lang w:val="vi-VN"/>
        </w:rPr>
        <w:t xml:space="preserve">cấp ủy năm</w:t>
      </w:r>
      <w:r>
        <w:rPr>
          <w:rFonts w:ascii="Times New Roman" w:hAnsi="Times New Roman" w:cs="Times New Roman" w:eastAsia="Times New Roman"/>
          <w:sz w:val="28"/>
          <w:szCs w:val="28"/>
          <w:highlight w:val="white"/>
          <w:lang w:val="vi-VN"/>
        </w:rPr>
        <w:t xml:space="preserve"> 2023 đã đề ra. Tiếp tục lãnh đạo, </w:t>
      </w:r>
      <w:r>
        <w:rPr>
          <w:rFonts w:ascii="Times New Roman" w:hAnsi="Times New Roman" w:cs="Times New Roman" w:eastAsia="Times New Roman"/>
          <w:color w:val="000000"/>
          <w:sz w:val="28"/>
          <w:szCs w:val="28"/>
          <w:highlight w:val="white"/>
          <w:lang w:val="vi-VN"/>
        </w:rPr>
        <w:t xml:space="preserve">quán triệt</w:t>
      </w:r>
      <w:r>
        <w:rPr>
          <w:rFonts w:ascii="Times New Roman" w:hAnsi="Times New Roman" w:cs="Times New Roman" w:eastAsia="Times New Roman"/>
          <w:sz w:val="28"/>
          <w:szCs w:val="28"/>
          <w:highlight w:val="white"/>
          <w:lang w:val="vi-VN"/>
        </w:rPr>
        <w:t xml:space="preserve">, triển khai thực hiện nghiêm túc các nghị quyết, quy định, hướng dẫn của Trung ương, của tỉnh. </w:t>
      </w:r>
      <w:r/>
    </w:p>
    <w:p>
      <w:pPr>
        <w:ind w:firstLine="567"/>
        <w:jc w:val="both"/>
        <w:spacing w:before="120"/>
        <w:rPr>
          <w:rFonts w:ascii="Times New Roman" w:hAnsi="Times New Roman" w:cs="Times New Roman" w:eastAsia="Times New Roman"/>
          <w:sz w:val="28"/>
          <w:szCs w:val="28"/>
          <w:highlight w:val="white"/>
        </w:rPr>
      </w:pPr>
      <w:r>
        <w:rPr>
          <w:rFonts w:ascii="Times New Roman" w:hAnsi="Times New Roman" w:cs="Times New Roman" w:eastAsia="Times New Roman"/>
          <w:sz w:val="28"/>
          <w:szCs w:val="28"/>
          <w:highlight w:val="white"/>
          <w:lang w:val="vi-VN"/>
        </w:rPr>
        <w:t xml:space="preserve">Hội đồng nhân dân các cấp tiếp tục đổi mới, nâng cao chất lượng, hiệu quả các kỳ họp; các hoạt động tiếp xúc cử tri, tiếp công dân, </w:t>
      </w:r>
      <w:r>
        <w:rPr>
          <w:rFonts w:ascii="Times New Roman" w:hAnsi="Times New Roman" w:cs="Times New Roman" w:eastAsia="Times New Roman"/>
          <w:color w:val="000000"/>
          <w:sz w:val="28"/>
          <w:szCs w:val="28"/>
          <w:highlight w:val="white"/>
          <w:lang w:val="vi-VN"/>
        </w:rPr>
        <w:t xml:space="preserve">chất vấn</w:t>
      </w:r>
      <w:r>
        <w:rPr>
          <w:rFonts w:ascii="Times New Roman" w:hAnsi="Times New Roman" w:cs="Times New Roman" w:eastAsia="Times New Roman"/>
          <w:sz w:val="28"/>
          <w:szCs w:val="28"/>
          <w:highlight w:val="white"/>
          <w:lang w:val="vi-VN"/>
        </w:rPr>
        <w:t xml:space="preserve">, trả lời chất vấn. Tăng cường hoạt động giám sát thường xuyên, giám sát các vấn đề bức xúc phát sinh, kịp thời kiến nghị Ủy ban nhân dân </w:t>
      </w:r>
      <w:r>
        <w:rPr>
          <w:rFonts w:ascii="Times New Roman" w:hAnsi="Times New Roman" w:cs="Times New Roman" w:eastAsia="Times New Roman"/>
          <w:color w:val="000000"/>
          <w:sz w:val="28"/>
          <w:szCs w:val="28"/>
          <w:highlight w:val="white"/>
          <w:lang w:val="vi-VN"/>
        </w:rPr>
        <w:t xml:space="preserve">cùng cấp</w:t>
      </w:r>
      <w:r>
        <w:rPr>
          <w:rFonts w:ascii="Times New Roman" w:hAnsi="Times New Roman" w:cs="Times New Roman" w:eastAsia="Times New Roman"/>
          <w:sz w:val="28"/>
          <w:szCs w:val="28"/>
          <w:highlight w:val="white"/>
          <w:lang w:val="vi-VN"/>
        </w:rPr>
        <w:t xml:space="preserve"> chỉ đạo tập trung tháo gỡ vướng mắc, đẩy nhanh tiến độ thực hiện. </w:t>
      </w:r>
      <w:r/>
    </w:p>
    <w:p>
      <w:pPr>
        <w:ind w:firstLine="567"/>
        <w:jc w:val="both"/>
        <w:spacing w:before="120"/>
        <w:rPr>
          <w:rFonts w:ascii="Times New Roman" w:hAnsi="Times New Roman" w:cs="Times New Roman" w:eastAsia="Times New Roman"/>
          <w:sz w:val="28"/>
          <w:szCs w:val="28"/>
          <w:highlight w:val="white"/>
          <w:lang w:val="vi-VN"/>
        </w:rPr>
      </w:pPr>
      <w:r>
        <w:rPr>
          <w:rFonts w:ascii="Times New Roman" w:hAnsi="Times New Roman" w:cs="Times New Roman" w:eastAsia="Times New Roman"/>
          <w:sz w:val="28"/>
          <w:szCs w:val="28"/>
          <w:highlight w:val="white"/>
          <w:lang w:val="vi-VN"/>
        </w:rPr>
        <w:t xml:space="preserve">Ủy ban nhân dân các cấp tập trung rà soát các nhiệm vụ còn tồn đọng, đề ra giải pháp quyết liệt để thực hiện dứt điểm; trong</w:t>
      </w:r>
      <w:r>
        <w:rPr>
          <w:rFonts w:ascii="Times New Roman" w:hAnsi="Times New Roman" w:cs="Times New Roman" w:eastAsia="Times New Roman"/>
          <w:sz w:val="28"/>
          <w:szCs w:val="28"/>
          <w:highlight w:val="white"/>
          <w:lang w:val="vi-VN"/>
        </w:rPr>
        <w:t xml:space="preserve"> đó, tập trung chỉ đạo thực hiện các biện pháp nâng cao hiệu quả sản xuất nông nghiệp, tháo gỡ khó khăn, vướng mắc trong sản xuất, kinh doanh, đẩy nhanh tiến độ xây dựng cơ bản, quản lý ngân sách nhà nước chặt chẽ, hiệu quả. Tiếp tục đẩy mạnh cải cách hành</w:t>
      </w:r>
      <w:r>
        <w:rPr>
          <w:rFonts w:ascii="Times New Roman" w:hAnsi="Times New Roman" w:cs="Times New Roman" w:eastAsia="Times New Roman"/>
          <w:sz w:val="28"/>
          <w:szCs w:val="28"/>
          <w:highlight w:val="white"/>
          <w:lang w:val="vi-VN"/>
        </w:rPr>
        <w:t xml:space="preserve"> chính trên tất cả các lĩnh vực</w:t>
      </w:r>
      <w:r>
        <w:rPr>
          <w:rFonts w:ascii="Times New Roman" w:hAnsi="Times New Roman" w:cs="Times New Roman" w:eastAsia="Times New Roman"/>
          <w:sz w:val="28"/>
          <w:szCs w:val="28"/>
          <w:highlight w:val="white"/>
        </w:rPr>
        <w:t xml:space="preserve">;</w:t>
      </w:r>
      <w:r>
        <w:rPr>
          <w:rFonts w:ascii="Times New Roman" w:hAnsi="Times New Roman" w:cs="Times New Roman" w:eastAsia="Times New Roman"/>
          <w:sz w:val="28"/>
          <w:szCs w:val="28"/>
          <w:highlight w:val="white"/>
          <w:lang w:val="vi-VN"/>
        </w:rPr>
        <w:t xml:space="preserve"> điều hành thực hiện tốt quy chế phối hợp giữa các ngành, địa phương trong thực hiện các mục tiêu, nhiệm vụ phát triển kinh tế - xã hội. </w:t>
      </w:r>
      <w:r/>
    </w:p>
    <w:p>
      <w:pPr>
        <w:ind w:firstLine="567"/>
        <w:jc w:val="both"/>
        <w:spacing w:before="120"/>
        <w:rPr>
          <w:rFonts w:ascii="Times New Roman" w:hAnsi="Times New Roman" w:cs="Times New Roman" w:eastAsia="Times New Roman"/>
          <w:sz w:val="28"/>
          <w:szCs w:val="28"/>
          <w:highlight w:val="white"/>
          <w:lang w:val="vi-VN"/>
        </w:rPr>
      </w:pPr>
      <w:r>
        <w:rPr>
          <w:rFonts w:ascii="Times New Roman" w:hAnsi="Times New Roman" w:cs="Times New Roman" w:eastAsia="Times New Roman"/>
          <w:sz w:val="28"/>
          <w:szCs w:val="28"/>
          <w:highlight w:val="white"/>
          <w:lang w:val="vi-VN"/>
        </w:rPr>
        <w:t xml:space="preserve">Mặt trận Tổ quốc Việt Nam và các tổ chức chính trị - xã hội tỉnh tiếp tục chủ động phối hợp chặt chẽ với các ngành, các cấp trong việc tuyên truyền, vận động đoàn viên, hội viên và các tầng lớp nhân dân </w:t>
      </w:r>
      <w:r>
        <w:rPr>
          <w:rFonts w:ascii="Times New Roman" w:hAnsi="Times New Roman" w:cs="Times New Roman" w:eastAsia="Times New Roman"/>
          <w:color w:val="000000"/>
          <w:sz w:val="28"/>
          <w:szCs w:val="28"/>
          <w:highlight w:val="white"/>
          <w:lang w:val="vi-VN"/>
        </w:rPr>
        <w:t xml:space="preserve">chung sức</w:t>
      </w:r>
      <w:r>
        <w:rPr>
          <w:rFonts w:ascii="Times New Roman" w:hAnsi="Times New Roman" w:cs="Times New Roman" w:eastAsia="Times New Roman"/>
          <w:sz w:val="28"/>
          <w:szCs w:val="28"/>
          <w:highlight w:val="white"/>
          <w:lang w:val="vi-VN"/>
        </w:rPr>
        <w:t xml:space="preserve">, đồng lòng, thực hiện </w:t>
      </w:r>
      <w:r>
        <w:rPr>
          <w:rFonts w:ascii="Times New Roman" w:hAnsi="Times New Roman" w:cs="Times New Roman" w:eastAsia="Times New Roman"/>
          <w:color w:val="000000"/>
          <w:sz w:val="28"/>
          <w:szCs w:val="28"/>
          <w:highlight w:val="white"/>
          <w:lang w:val="vi-VN"/>
        </w:rPr>
        <w:t xml:space="preserve">tốt các</w:t>
      </w:r>
      <w:r>
        <w:rPr>
          <w:rFonts w:ascii="Times New Roman" w:hAnsi="Times New Roman" w:cs="Times New Roman" w:eastAsia="Times New Roman"/>
          <w:sz w:val="28"/>
          <w:szCs w:val="28"/>
          <w:highlight w:val="white"/>
          <w:lang w:val="vi-VN"/>
        </w:rPr>
        <w:t xml:space="preserve"> chủ trương, nghị quyết của Đảng, chính sách pháp luật của nhà nước, nhất là góp phần phấn đấu thực hiện hoàn thành các chỉ tiêu nghị quyết năm 2023. Tổ chức thực hiện tốt các phong trào </w:t>
      </w:r>
      <w:r>
        <w:rPr>
          <w:rFonts w:ascii="Times New Roman" w:hAnsi="Times New Roman" w:cs="Times New Roman" w:eastAsia="Times New Roman"/>
          <w:color w:val="000000"/>
          <w:sz w:val="28"/>
          <w:szCs w:val="28"/>
          <w:highlight w:val="white"/>
          <w:lang w:val="vi-VN"/>
        </w:rPr>
        <w:t xml:space="preserve">thi đua</w:t>
      </w:r>
      <w:r>
        <w:rPr>
          <w:rFonts w:ascii="Times New Roman" w:hAnsi="Times New Roman" w:cs="Times New Roman" w:eastAsia="Times New Roman"/>
          <w:sz w:val="28"/>
          <w:szCs w:val="28"/>
          <w:highlight w:val="white"/>
          <w:lang w:val="vi-VN"/>
        </w:rPr>
        <w:t xml:space="preserve">, cuộc vận động, chương trình mục tiêu quốc gia; chú trọng xây dựng, </w:t>
      </w:r>
      <w:r>
        <w:rPr>
          <w:rFonts w:ascii="Times New Roman" w:hAnsi="Times New Roman" w:cs="Times New Roman" w:eastAsia="Times New Roman"/>
          <w:color w:val="000000"/>
          <w:sz w:val="28"/>
          <w:szCs w:val="28"/>
          <w:highlight w:val="white"/>
          <w:lang w:val="vi-VN"/>
        </w:rPr>
        <w:t xml:space="preserve">nhân rộng</w:t>
      </w:r>
      <w:r>
        <w:rPr>
          <w:rFonts w:ascii="Times New Roman" w:hAnsi="Times New Roman" w:cs="Times New Roman" w:eastAsia="Times New Roman"/>
          <w:sz w:val="28"/>
          <w:szCs w:val="28"/>
          <w:highlight w:val="white"/>
          <w:lang w:val="vi-VN"/>
        </w:rPr>
        <w:t xml:space="preserve">, </w:t>
      </w:r>
      <w:r>
        <w:rPr>
          <w:rFonts w:ascii="Times New Roman" w:hAnsi="Times New Roman" w:cs="Times New Roman" w:eastAsia="Times New Roman"/>
          <w:color w:val="000000"/>
          <w:sz w:val="28"/>
          <w:szCs w:val="28"/>
          <w:highlight w:val="white"/>
          <w:lang w:val="vi-VN"/>
        </w:rPr>
        <w:t xml:space="preserve">tuyên dương</w:t>
      </w:r>
      <w:r>
        <w:rPr>
          <w:rFonts w:ascii="Times New Roman" w:hAnsi="Times New Roman" w:cs="Times New Roman" w:eastAsia="Times New Roman"/>
          <w:sz w:val="28"/>
          <w:szCs w:val="28"/>
          <w:highlight w:val="white"/>
          <w:lang w:val="vi-VN"/>
        </w:rPr>
        <w:t xml:space="preserve">, </w:t>
      </w:r>
      <w:r>
        <w:rPr>
          <w:rFonts w:ascii="Times New Roman" w:hAnsi="Times New Roman" w:cs="Times New Roman" w:eastAsia="Times New Roman"/>
          <w:color w:val="000000"/>
          <w:sz w:val="28"/>
          <w:szCs w:val="28"/>
          <w:highlight w:val="white"/>
          <w:lang w:val="vi-VN"/>
        </w:rPr>
        <w:t xml:space="preserve">khen thưởng</w:t>
      </w:r>
      <w:r>
        <w:rPr>
          <w:rFonts w:ascii="Times New Roman" w:hAnsi="Times New Roman" w:cs="Times New Roman" w:eastAsia="Times New Roman"/>
          <w:sz w:val="28"/>
          <w:szCs w:val="28"/>
          <w:highlight w:val="white"/>
          <w:lang w:val="vi-VN"/>
        </w:rPr>
        <w:t xml:space="preserve"> những điển hình, mô hình </w:t>
      </w:r>
      <w:r>
        <w:rPr>
          <w:rFonts w:ascii="Times New Roman" w:hAnsi="Times New Roman" w:cs="Times New Roman" w:eastAsia="Times New Roman"/>
          <w:i/>
          <w:iCs/>
          <w:sz w:val="28"/>
          <w:szCs w:val="28"/>
          <w:highlight w:val="white"/>
          <w:lang w:val="vi-VN"/>
        </w:rPr>
        <w:t xml:space="preserve">“Dân </w:t>
      </w:r>
      <w:r>
        <w:rPr>
          <w:rFonts w:ascii="Times New Roman" w:hAnsi="Times New Roman" w:cs="Times New Roman" w:eastAsia="Times New Roman"/>
          <w:i/>
          <w:iCs/>
          <w:color w:val="000000"/>
          <w:sz w:val="28"/>
          <w:szCs w:val="28"/>
          <w:highlight w:val="white"/>
          <w:lang w:val="vi-VN"/>
        </w:rPr>
        <w:t xml:space="preserve">vận khéo</w:t>
      </w:r>
      <w:r>
        <w:rPr>
          <w:rFonts w:ascii="Times New Roman" w:hAnsi="Times New Roman" w:cs="Times New Roman" w:eastAsia="Times New Roman"/>
          <w:i/>
          <w:iCs/>
          <w:sz w:val="28"/>
          <w:szCs w:val="28"/>
          <w:highlight w:val="white"/>
          <w:lang w:val="vi-VN"/>
        </w:rPr>
        <w:t xml:space="preserve">”</w:t>
      </w:r>
      <w:r>
        <w:rPr>
          <w:rFonts w:ascii="Times New Roman" w:hAnsi="Times New Roman" w:cs="Times New Roman" w:eastAsia="Times New Roman"/>
          <w:sz w:val="28"/>
          <w:szCs w:val="28"/>
          <w:highlight w:val="white"/>
          <w:lang w:val="vi-VN"/>
        </w:rPr>
        <w:t xml:space="preserve"> trên các lĩnh vực. Thực hiện có hiệu quả công tác giám sát và </w:t>
      </w:r>
      <w:r>
        <w:rPr>
          <w:rFonts w:ascii="Times New Roman" w:hAnsi="Times New Roman" w:cs="Times New Roman" w:eastAsia="Times New Roman"/>
          <w:color w:val="000000"/>
          <w:sz w:val="28"/>
          <w:szCs w:val="28"/>
          <w:highlight w:val="white"/>
          <w:lang w:val="vi-VN"/>
        </w:rPr>
        <w:t xml:space="preserve">phản biện</w:t>
      </w:r>
      <w:r>
        <w:rPr>
          <w:rFonts w:ascii="Times New Roman" w:hAnsi="Times New Roman" w:cs="Times New Roman" w:eastAsia="Times New Roman"/>
          <w:sz w:val="28"/>
          <w:szCs w:val="28"/>
          <w:highlight w:val="white"/>
          <w:lang w:val="vi-VN"/>
        </w:rPr>
        <w:t xml:space="preserve"> xã hội theo kế hoạch đề ra. Tiếp tục tham mưu, tổ chức triển khai thực hiện có hiệu quả </w:t>
      </w:r>
      <w:r>
        <w:rPr>
          <w:rFonts w:ascii="Times New Roman" w:hAnsi="Times New Roman" w:cs="Times New Roman" w:eastAsia="Times New Roman"/>
          <w:color w:val="000000"/>
          <w:sz w:val="28"/>
          <w:szCs w:val="28"/>
          <w:highlight w:val="white"/>
          <w:lang w:val="vi-VN"/>
        </w:rPr>
        <w:t xml:space="preserve">Đề án số</w:t>
      </w:r>
      <w:r>
        <w:rPr>
          <w:rFonts w:ascii="Times New Roman" w:hAnsi="Times New Roman" w:cs="Times New Roman" w:eastAsia="Times New Roman"/>
          <w:sz w:val="28"/>
          <w:szCs w:val="28"/>
          <w:highlight w:val="white"/>
          <w:lang w:val="vi-VN"/>
        </w:rPr>
        <w:t xml:space="preserve"> 01-ĐA/TU, ngày 08/12/2020 của Ban Thường vụ Tỉnh </w:t>
      </w:r>
      <w:r>
        <w:rPr>
          <w:rFonts w:ascii="Times New Roman" w:hAnsi="Times New Roman" w:cs="Times New Roman" w:eastAsia="Times New Roman"/>
          <w:color w:val="000000"/>
          <w:sz w:val="28"/>
          <w:szCs w:val="28"/>
          <w:highlight w:val="white"/>
          <w:lang w:val="vi-VN"/>
        </w:rPr>
        <w:t xml:space="preserve">ủy </w:t>
      </w:r>
      <w:r>
        <w:rPr>
          <w:rFonts w:ascii="Times New Roman" w:hAnsi="Times New Roman" w:cs="Times New Roman" w:eastAsia="Times New Roman"/>
          <w:i/>
          <w:iCs/>
          <w:color w:val="000000"/>
          <w:sz w:val="28"/>
          <w:szCs w:val="28"/>
          <w:highlight w:val="white"/>
          <w:lang w:val="vi-VN"/>
        </w:rPr>
        <w:t xml:space="preserve">về</w:t>
      </w:r>
      <w:r>
        <w:rPr>
          <w:rFonts w:ascii="Times New Roman" w:hAnsi="Times New Roman" w:cs="Times New Roman" w:eastAsia="Times New Roman"/>
          <w:i/>
          <w:iCs/>
          <w:sz w:val="28"/>
          <w:szCs w:val="28"/>
          <w:highlight w:val="white"/>
          <w:lang w:val="vi-VN"/>
        </w:rPr>
        <w:t xml:space="preserve"> tổ chức xây dựng, quản lý, sử dụng lực lượng chính trị nòng cốt </w:t>
      </w:r>
      <w:r>
        <w:rPr>
          <w:rFonts w:ascii="Times New Roman" w:hAnsi="Times New Roman" w:cs="Times New Roman" w:eastAsia="Times New Roman"/>
          <w:i/>
          <w:iCs/>
          <w:color w:val="000000"/>
          <w:sz w:val="28"/>
          <w:szCs w:val="28"/>
          <w:highlight w:val="white"/>
          <w:lang w:val="vi-VN"/>
        </w:rPr>
        <w:t xml:space="preserve">trong phòng</w:t>
      </w:r>
      <w:r>
        <w:rPr>
          <w:rFonts w:ascii="Times New Roman" w:hAnsi="Times New Roman" w:cs="Times New Roman" w:eastAsia="Times New Roman"/>
          <w:i/>
          <w:iCs/>
          <w:sz w:val="28"/>
          <w:szCs w:val="28"/>
          <w:highlight w:val="white"/>
          <w:lang w:val="vi-VN"/>
        </w:rPr>
        <w:t xml:space="preserve">, chống chiến lược “diễn biến hòa bình”</w:t>
      </w:r>
      <w:r>
        <w:rPr>
          <w:rFonts w:ascii="Times New Roman" w:hAnsi="Times New Roman" w:cs="Times New Roman" w:eastAsia="Times New Roman"/>
          <w:sz w:val="28"/>
          <w:szCs w:val="28"/>
          <w:highlight w:val="white"/>
          <w:lang w:val="vi-VN"/>
        </w:rPr>
        <w:t xml:space="preserve">. Liên đoàn Lao </w:t>
      </w:r>
      <w:r>
        <w:rPr>
          <w:rFonts w:ascii="Times New Roman" w:hAnsi="Times New Roman" w:cs="Times New Roman" w:eastAsia="Times New Roman"/>
          <w:color w:val="000000"/>
          <w:sz w:val="28"/>
          <w:szCs w:val="28"/>
          <w:highlight w:val="white"/>
          <w:lang w:val="vi-VN"/>
        </w:rPr>
        <w:t xml:space="preserve">động tỉnh</w:t>
      </w:r>
      <w:r>
        <w:rPr>
          <w:rFonts w:ascii="Times New Roman" w:hAnsi="Times New Roman" w:cs="Times New Roman" w:eastAsia="Times New Roman"/>
          <w:sz w:val="28"/>
          <w:szCs w:val="28"/>
          <w:highlight w:val="white"/>
          <w:lang w:val="vi-VN"/>
        </w:rPr>
        <w:t xml:space="preserve"> và Hội Nông </w:t>
      </w:r>
      <w:r>
        <w:rPr>
          <w:rFonts w:ascii="Times New Roman" w:hAnsi="Times New Roman" w:cs="Times New Roman" w:eastAsia="Times New Roman"/>
          <w:color w:val="000000"/>
          <w:sz w:val="28"/>
          <w:szCs w:val="28"/>
          <w:highlight w:val="white"/>
          <w:lang w:val="vi-VN"/>
        </w:rPr>
        <w:t xml:space="preserve">dân tỉnh</w:t>
      </w:r>
      <w:r>
        <w:rPr>
          <w:rFonts w:ascii="Times New Roman" w:hAnsi="Times New Roman" w:cs="Times New Roman" w:eastAsia="Times New Roman"/>
          <w:sz w:val="28"/>
          <w:szCs w:val="28"/>
          <w:highlight w:val="white"/>
          <w:lang w:val="vi-VN"/>
        </w:rPr>
        <w:t xml:space="preserve"> tập trung lãnh đạo tổ chức thành công đại hội nhiệm kỳ 2023 - 2028 cấp huyện và cấp tỉnh đúng kế hoạch đề ra.  </w:t>
      </w:r>
      <w:r/>
    </w:p>
    <w:p>
      <w:pPr>
        <w:ind w:left="0" w:right="0" w:firstLine="567"/>
        <w:jc w:val="both"/>
        <w:spacing w:lineRule="auto" w:line="240" w:after="0" w:before="60"/>
        <w:tabs>
          <w:tab w:val="left" w:pos="1980" w:leader="none"/>
        </w:tabs>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 xml:space="preserve">3. </w:t>
      </w:r>
      <w:r>
        <w:rPr>
          <w:rFonts w:ascii="Times New Roman" w:hAnsi="Times New Roman" w:cs="Times New Roman"/>
          <w:b/>
          <w:sz w:val="28"/>
          <w:szCs w:val="28"/>
        </w:rPr>
        <w:t xml:space="preserve">Về khen thưởng đảng bộ cấp huyện và tương đương năm 2022</w:t>
      </w:r>
      <w:r/>
    </w:p>
    <w:p>
      <w:pPr>
        <w:ind w:firstLine="567"/>
        <w:jc w:val="both"/>
        <w:spacing w:lineRule="auto" w:line="240" w:after="0" w:before="60"/>
        <w:shd w:val="clear" w:color="auto" w:fill="FFFFFF"/>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Tỉnh uỷ đã nghe Ban Thường vụ Tỉnh uỷ báo cáo về kết quả khen thưởng và tặng bằng khen cho 4 Đảng bộ hoàn thành xuất sắc nhiệm vụ năm 2022 gồm: </w:t>
      </w:r>
      <w:r>
        <w:rPr>
          <w:rFonts w:ascii="Times New Roman" w:hAnsi="Times New Roman" w:cs="Times New Roman"/>
          <w:sz w:val="28"/>
          <w:szCs w:val="28"/>
        </w:rPr>
        <w:t xml:space="preserve">Đảng bộ huyện Bến Lức, Cần Giuộc, Tân An và </w:t>
      </w:r>
      <w:r>
        <w:rPr>
          <w:rFonts w:ascii="Times New Roman" w:hAnsi="Times New Roman" w:cs="Times New Roman"/>
          <w:sz w:val="28"/>
          <w:szCs w:val="28"/>
        </w:rPr>
        <w:t xml:space="preserve">Bộ Chỉ huy </w:t>
      </w:r>
      <w:r>
        <w:rPr>
          <w:rFonts w:ascii="Times New Roman" w:hAnsi="Times New Roman" w:cs="Times New Roman"/>
          <w:sz w:val="28"/>
          <w:szCs w:val="28"/>
        </w:rPr>
        <w:t xml:space="preserve">Quân sự tỉnh</w:t>
      </w:r>
      <w:r>
        <w:rPr>
          <w:rFonts w:ascii="Times New Roman" w:hAnsi="Times New Roman" w:cs="Times New Roman"/>
          <w:sz w:val="28"/>
          <w:szCs w:val="28"/>
        </w:rPr>
        <w:t xml:space="preserve">. </w:t>
      </w:r>
      <w:r>
        <w:rPr>
          <w:rFonts w:ascii="Times New Roman" w:hAnsi="Times New Roman" w:cs="Times New Roman"/>
          <w:sz w:val="28"/>
          <w:szCs w:val="28"/>
        </w:rPr>
        <w:t xml:space="preserve">Căn cứ Quy định số 410-QĐ/TU, ngày 15/10/2021 của Ban Thường vụ Tỉnh ủy </w:t>
      </w:r>
      <w:r>
        <w:rPr>
          <w:rFonts w:ascii="Times New Roman" w:hAnsi="Times New Roman" w:cs="Times New Roman"/>
          <w:i/>
          <w:sz w:val="28"/>
          <w:szCs w:val="28"/>
        </w:rPr>
        <w:t xml:space="preserve">về tiêu chí, quy trình đánh giá chất lượng đảng bộ cấp huyện và tương đương hàng năm</w:t>
      </w:r>
      <w:r>
        <w:rPr>
          <w:rFonts w:ascii="Times New Roman" w:hAnsi="Times New Roman" w:cs="Times New Roman"/>
          <w:sz w:val="28"/>
          <w:szCs w:val="28"/>
        </w:rPr>
        <w:t xml:space="preserve">; </w:t>
      </w:r>
      <w:r>
        <w:rPr>
          <w:rFonts w:ascii="Times New Roman" w:hAnsi="Times New Roman" w:cs="Times New Roman"/>
          <w:sz w:val="28"/>
          <w:szCs w:val="28"/>
        </w:rPr>
        <w:t xml:space="preserve">đồng thời có ý kiến đóng góp về các tiêu chí để việc đánh giá chất lượng đảng bộ cấp huyện và tương đương hàng năm được thực hiện tốt hơn.</w:t>
      </w:r>
      <w:r>
        <w:rPr>
          <w:rFonts w:ascii="Times New Roman" w:hAnsi="Times New Roman" w:cs="Times New Roman"/>
          <w:sz w:val="28"/>
          <w:szCs w:val="28"/>
        </w:rPr>
        <w:t xml:space="preserve"> </w:t>
      </w:r>
      <w:r>
        <w:rPr>
          <w:rFonts w:ascii="Times New Roman" w:hAnsi="Times New Roman" w:cs="Times New Roman"/>
          <w:sz w:val="28"/>
          <w:szCs w:val="28"/>
        </w:rPr>
        <w:t xml:space="preserve">Ban Thường vụ giao Ban Tổ chức Tỉnh uỷ tiếp thu ý kiến đóng góp của tỉnh uỷ đề xuất </w:t>
      </w:r>
      <w:r>
        <w:rPr>
          <w:rFonts w:ascii="Times New Roman" w:hAnsi="Times New Roman" w:cs="Times New Roman"/>
          <w:sz w:val="28"/>
          <w:szCs w:val="28"/>
        </w:rPr>
        <w:t xml:space="preserve">Ban Thường vụ</w:t>
      </w:r>
      <w:r/>
      <w:r>
        <w:rPr>
          <w:rFonts w:ascii="Times New Roman" w:hAnsi="Times New Roman" w:cs="Times New Roman"/>
          <w:sz w:val="28"/>
          <w:szCs w:val="28"/>
        </w:rPr>
        <w:t xml:space="preserve"> Tỉnh uỷ bổ sung, điều chỉnh các tiêu chí đánh giá chất lượng đảng bộ cấp huyện và tương đương hàng năm phù hợp và sát tình hình thực tế của địa phương.  </w:t>
      </w:r>
      <w:bookmarkStart w:id="1" w:name="_GoBack"/>
      <w:r/>
      <w:bookmarkEnd w:id="1"/>
      <w:r>
        <w:rPr>
          <w:rFonts w:ascii="Times New Roman" w:hAnsi="Times New Roman" w:cs="Times New Roman"/>
          <w:sz w:val="28"/>
          <w:szCs w:val="28"/>
        </w:rPr>
        <w:t xml:space="preserve"> </w:t>
      </w:r>
      <w:r/>
    </w:p>
    <w:p>
      <w:pPr>
        <w:ind w:firstLine="567"/>
        <w:jc w:val="both"/>
        <w:spacing w:lineRule="auto" w:line="240" w:after="0" w:before="60"/>
        <w:shd w:val="clear" w:color="auto" w:fill="FFFFFF"/>
        <w:rPr>
          <w:rFonts w:ascii="Times New Roman" w:hAnsi="Times New Roman" w:cs="Times New Roman" w:eastAsia="Times New Roman"/>
          <w:b/>
          <w:color w:val="000000"/>
          <w:sz w:val="28"/>
          <w:szCs w:val="28"/>
        </w:rPr>
      </w:pP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b/>
          <w:color w:val="000000" w:themeColor="text1"/>
          <w:sz w:val="28"/>
          <w:szCs w:val="28"/>
        </w:rPr>
        <w:t xml:space="preserve">Ban Chấp hành Đảng bộ tỉnh kêu gọi toàn Đảng bộ, toàn dân, toàn quân Long An tăng cường đoàn kết, thống nhất, nỗ lực, phấn đấu thực hiện hiệu quả những nhiệm vụ trọng tâm</w:t>
      </w:r>
      <w:r>
        <w:rPr>
          <w:rFonts w:ascii="Times New Roman" w:hAnsi="Times New Roman" w:cs="Times New Roman" w:eastAsia="Times New Roman"/>
          <w:b/>
          <w:color w:val="000000" w:themeColor="text1"/>
          <w:sz w:val="28"/>
          <w:szCs w:val="28"/>
        </w:rPr>
        <w:t xml:space="preserve"> trong 6 tháng cuối</w:t>
      </w:r>
      <w:r>
        <w:rPr>
          <w:rFonts w:ascii="Times New Roman" w:hAnsi="Times New Roman" w:cs="Times New Roman" w:eastAsia="Times New Roman"/>
          <w:b/>
          <w:color w:val="000000" w:themeColor="text1"/>
          <w:sz w:val="28"/>
          <w:szCs w:val="28"/>
        </w:rPr>
        <w:t xml:space="preserve"> năm 2023, góp phần thực hiện thắng lợi Nghị quyết Đại hội lần thứ XI Đảng bộ tỉnh và Nghị quyết Đại hội lần thứ XIII của Đảng</w:t>
      </w:r>
      <w:r>
        <w:rPr>
          <w:rFonts w:ascii="Times New Roman" w:hAnsi="Times New Roman" w:cs="Times New Roman" w:eastAsia="Times New Roman"/>
          <w:b/>
          <w:color w:val="000000" w:themeColor="text1"/>
          <w:sz w:val="28"/>
          <w:szCs w:val="28"/>
        </w:rPr>
        <w:t xml:space="preserve">./</w:t>
      </w:r>
      <w:r>
        <w:rPr>
          <w:rFonts w:ascii="Times New Roman" w:hAnsi="Times New Roman" w:cs="Times New Roman" w:eastAsia="Times New Roman"/>
          <w:b/>
          <w:color w:val="000000" w:themeColor="text1"/>
          <w:sz w:val="28"/>
          <w:szCs w:val="28"/>
        </w:rPr>
        <w:t xml:space="preserve">.</w:t>
      </w:r>
      <w:r/>
    </w:p>
    <w:p>
      <w:pPr>
        <w:ind w:firstLine="567"/>
        <w:jc w:val="both"/>
        <w:spacing w:lineRule="auto" w:line="240" w:after="0" w:before="60"/>
        <w:shd w:val="clear" w:color="auto" w:fill="FFFFFF"/>
        <w:tabs>
          <w:tab w:val="left" w:pos="2031"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rPr>
        <w:tab/>
      </w:r>
      <w:r/>
    </w:p>
    <w:p>
      <w:pPr>
        <w:rPr>
          <w:rFonts w:ascii="Times New Roman" w:hAnsi="Times New Roman" w:cs="Times New Roman"/>
          <w:sz w:val="28"/>
          <w:szCs w:val="28"/>
        </w:rPr>
      </w:pPr>
      <w:r>
        <w:rPr>
          <w:rFonts w:ascii="Times New Roman" w:hAnsi="Times New Roman" w:cs="Times New Roman" w:eastAsia="Times New Roman"/>
          <w:b/>
          <w:color w:val="000000" w:themeColor="text1"/>
          <w:sz w:val="28"/>
          <w:szCs w:val="28"/>
        </w:rPr>
        <w:t xml:space="preserve">                                                               BAN TUYÊN GIÁO TỈNH ỦY</w:t>
      </w:r>
      <w:r/>
    </w:p>
    <w:sectPr>
      <w:headerReference w:type="default" r:id="rId8"/>
      <w:headerReference w:type="first" r:id="rId9"/>
      <w:footerReference w:type="first" r:id="rId10"/>
      <w:footnotePr/>
      <w:type w:val="nextPage"/>
      <w:pgSz w:w="12240" w:h="15840" w:orient="portrait"/>
      <w:pgMar w:top="851" w:right="851" w:bottom="851" w:left="1701" w:header="720" w:footer="720"/>
      <w:cols w:num="1" w:sep="0" w:space="720" w:equalWidth="1"/>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font>
  <w:font w:name="Wingdings">
    <w:panose1 w:val="05000000000000000000"/>
  </w:font>
  <w:font w:name="Courier New">
    <w:panose1 w:val="02070309020205020404"/>
  </w:font>
  <w:font w:name="Lucida Sans Unicode">
    <w:panose1 w:val="020B0602030504020204"/>
  </w:font>
  <w:font w:name="Lucida Sans">
    <w:panose1 w:val="020B0602030504020204"/>
  </w:font>
  <w:font w:name="Arial Unicode MS">
    <w:panose1 w:val="020B0604020202020204"/>
  </w:font>
  <w:font w:name="Times New Roman">
    <w:panose1 w:val="02020603050405020304"/>
  </w:font>
  <w:font w:name="Arial">
    <w:panose1 w:val="020B06040202020202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398"/>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396"/>
      <w:jc w:val="center"/>
    </w:pPr>
    <w:fldSimple w:instr="PAGE \* MERGEFORMAT">
      <w:r>
        <w:t xml:space="preserve">1</w:t>
      </w:r>
    </w:fldSimple>
    <w:r/>
    <w:r/>
  </w:p>
  <w:p>
    <w:pPr>
      <w:pStyle w:val="396"/>
    </w:p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396"/>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276" w:hanging="360"/>
      </w:pPr>
    </w:lvl>
    <w:lvl w:ilvl="1">
      <w:start w:val="1"/>
      <w:numFmt w:val="lowerLetter"/>
      <w:isLgl w:val="false"/>
      <w:suff w:val="tab"/>
      <w:lvlText w:val="%2."/>
      <w:lvlJc w:val="left"/>
      <w:pPr>
        <w:ind w:left="1996" w:hanging="360"/>
      </w:pPr>
    </w:lvl>
    <w:lvl w:ilvl="2">
      <w:start w:val="1"/>
      <w:numFmt w:val="lowerRoman"/>
      <w:isLgl w:val="false"/>
      <w:suff w:val="tab"/>
      <w:lvlText w:val="%3."/>
      <w:lvlJc w:val="right"/>
      <w:pPr>
        <w:ind w:left="2716" w:hanging="180"/>
      </w:pPr>
    </w:lvl>
    <w:lvl w:ilvl="3">
      <w:start w:val="1"/>
      <w:numFmt w:val="decimal"/>
      <w:isLgl w:val="false"/>
      <w:suff w:val="tab"/>
      <w:lvlText w:val="%4."/>
      <w:lvlJc w:val="left"/>
      <w:pPr>
        <w:ind w:left="3436" w:hanging="360"/>
      </w:pPr>
    </w:lvl>
    <w:lvl w:ilvl="4">
      <w:start w:val="1"/>
      <w:numFmt w:val="lowerLetter"/>
      <w:isLgl w:val="false"/>
      <w:suff w:val="tab"/>
      <w:lvlText w:val="%5."/>
      <w:lvlJc w:val="left"/>
      <w:pPr>
        <w:ind w:left="4156" w:hanging="360"/>
      </w:pPr>
    </w:lvl>
    <w:lvl w:ilvl="5">
      <w:start w:val="1"/>
      <w:numFmt w:val="lowerRoman"/>
      <w:isLgl w:val="false"/>
      <w:suff w:val="tab"/>
      <w:lvlText w:val="%6."/>
      <w:lvlJc w:val="right"/>
      <w:pPr>
        <w:ind w:left="4876" w:hanging="180"/>
      </w:pPr>
    </w:lvl>
    <w:lvl w:ilvl="6">
      <w:start w:val="1"/>
      <w:numFmt w:val="decimal"/>
      <w:isLgl w:val="false"/>
      <w:suff w:val="tab"/>
      <w:lvlText w:val="%7."/>
      <w:lvlJc w:val="left"/>
      <w:pPr>
        <w:ind w:left="5596" w:hanging="360"/>
      </w:pPr>
    </w:lvl>
    <w:lvl w:ilvl="7">
      <w:start w:val="1"/>
      <w:numFmt w:val="lowerLetter"/>
      <w:isLgl w:val="false"/>
      <w:suff w:val="tab"/>
      <w:lvlText w:val="%8."/>
      <w:lvlJc w:val="left"/>
      <w:pPr>
        <w:ind w:left="6316" w:hanging="360"/>
      </w:pPr>
    </w:lvl>
    <w:lvl w:ilvl="8">
      <w:start w:val="1"/>
      <w:numFmt w:val="lowerRoman"/>
      <w:isLgl w:val="false"/>
      <w:suff w:val="tab"/>
      <w:lvlText w:val="%9."/>
      <w:lvlJc w:val="right"/>
      <w:pPr>
        <w:ind w:left="7036" w:hanging="180"/>
      </w:pPr>
    </w:lvl>
  </w:abstractNum>
  <w:abstractNum w:abstractNumId="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3">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4">
    <w:multiLevelType w:val="hybridMultilevel"/>
    <w:lvl w:ilvl="0">
      <w:start w:val="1"/>
      <w:numFmt w:val="bullet"/>
      <w:isLgl w:val="false"/>
      <w:suff w:val="tab"/>
      <w:lvlText w:val="–"/>
      <w:lvlJc w:val="left"/>
      <w:pPr>
        <w:ind w:left="1276" w:hanging="360"/>
      </w:pPr>
      <w:rPr>
        <w:rFonts w:ascii="Arial" w:hAnsi="Arial" w:cs="Arial" w:eastAsia="Arial"/>
      </w:rPr>
    </w:lvl>
    <w:lvl w:ilvl="1">
      <w:start w:val="1"/>
      <w:numFmt w:val="bullet"/>
      <w:isLgl w:val="false"/>
      <w:suff w:val="tab"/>
      <w:lvlText w:val="o"/>
      <w:lvlJc w:val="left"/>
      <w:pPr>
        <w:ind w:left="1996" w:hanging="360"/>
      </w:pPr>
      <w:rPr>
        <w:rFonts w:ascii="Courier New" w:hAnsi="Courier New" w:cs="Courier New" w:eastAsia="Courier New"/>
      </w:rPr>
    </w:lvl>
    <w:lvl w:ilvl="2">
      <w:start w:val="1"/>
      <w:numFmt w:val="bullet"/>
      <w:isLgl w:val="false"/>
      <w:suff w:val="tab"/>
      <w:lvlText w:val="§"/>
      <w:lvlJc w:val="left"/>
      <w:pPr>
        <w:ind w:left="2716" w:hanging="360"/>
      </w:pPr>
      <w:rPr>
        <w:rFonts w:ascii="Wingdings" w:hAnsi="Wingdings" w:cs="Wingdings" w:eastAsia="Wingdings"/>
      </w:rPr>
    </w:lvl>
    <w:lvl w:ilvl="3">
      <w:start w:val="1"/>
      <w:numFmt w:val="bullet"/>
      <w:isLgl w:val="false"/>
      <w:suff w:val="tab"/>
      <w:lvlText w:val="·"/>
      <w:lvlJc w:val="left"/>
      <w:pPr>
        <w:ind w:left="3436" w:hanging="360"/>
      </w:pPr>
      <w:rPr>
        <w:rFonts w:ascii="Symbol" w:hAnsi="Symbol" w:cs="Symbol" w:eastAsia="Symbol"/>
      </w:rPr>
    </w:lvl>
    <w:lvl w:ilvl="4">
      <w:start w:val="1"/>
      <w:numFmt w:val="bullet"/>
      <w:isLgl w:val="false"/>
      <w:suff w:val="tab"/>
      <w:lvlText w:val="o"/>
      <w:lvlJc w:val="left"/>
      <w:pPr>
        <w:ind w:left="4156" w:hanging="360"/>
      </w:pPr>
      <w:rPr>
        <w:rFonts w:ascii="Courier New" w:hAnsi="Courier New" w:cs="Courier New" w:eastAsia="Courier New"/>
      </w:rPr>
    </w:lvl>
    <w:lvl w:ilvl="5">
      <w:start w:val="1"/>
      <w:numFmt w:val="bullet"/>
      <w:isLgl w:val="false"/>
      <w:suff w:val="tab"/>
      <w:lvlText w:val="§"/>
      <w:lvlJc w:val="left"/>
      <w:pPr>
        <w:ind w:left="4876" w:hanging="360"/>
      </w:pPr>
      <w:rPr>
        <w:rFonts w:ascii="Wingdings" w:hAnsi="Wingdings" w:cs="Wingdings" w:eastAsia="Wingdings"/>
      </w:rPr>
    </w:lvl>
    <w:lvl w:ilvl="6">
      <w:start w:val="1"/>
      <w:numFmt w:val="bullet"/>
      <w:isLgl w:val="false"/>
      <w:suff w:val="tab"/>
      <w:lvlText w:val="·"/>
      <w:lvlJc w:val="left"/>
      <w:pPr>
        <w:ind w:left="5596" w:hanging="360"/>
      </w:pPr>
      <w:rPr>
        <w:rFonts w:ascii="Symbol" w:hAnsi="Symbol" w:cs="Symbol" w:eastAsia="Symbol"/>
      </w:rPr>
    </w:lvl>
    <w:lvl w:ilvl="7">
      <w:start w:val="1"/>
      <w:numFmt w:val="bullet"/>
      <w:isLgl w:val="false"/>
      <w:suff w:val="tab"/>
      <w:lvlText w:val="o"/>
      <w:lvlJc w:val="left"/>
      <w:pPr>
        <w:ind w:left="6316" w:hanging="360"/>
      </w:pPr>
      <w:rPr>
        <w:rFonts w:ascii="Courier New" w:hAnsi="Courier New" w:cs="Courier New" w:eastAsia="Courier New"/>
      </w:rPr>
    </w:lvl>
    <w:lvl w:ilvl="8">
      <w:start w:val="1"/>
      <w:numFmt w:val="bullet"/>
      <w:isLgl w:val="false"/>
      <w:suff w:val="tab"/>
      <w:lvlText w:val="§"/>
      <w:lvlJc w:val="left"/>
      <w:pPr>
        <w:ind w:left="7036" w:hanging="360"/>
      </w:pPr>
      <w:rPr>
        <w:rFonts w:ascii="Wingdings" w:hAnsi="Wingdings" w:cs="Wingdings" w:eastAsia="Wingdings"/>
      </w:rPr>
    </w:lvl>
  </w:abstractNum>
  <w:abstractNum w:abstractNumId="5">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6">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7">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color w:val="auto"/>
        <w:spacing w:val="0"/>
        <w:position w:val="0"/>
        <w:sz w:val="22"/>
        <w:szCs w:val="22"/>
        <w:lang w:val="en-US" w:bidi="ar-SA" w:eastAsia="en-US"/>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386"/>
    <w:next w:val="386"/>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387"/>
    <w:link w:val="11"/>
    <w:uiPriority w:val="9"/>
    <w:rPr>
      <w:rFonts w:ascii="Arial" w:hAnsi="Arial" w:cs="Arial" w:eastAsia="Arial"/>
      <w:sz w:val="40"/>
      <w:szCs w:val="40"/>
    </w:rPr>
  </w:style>
  <w:style w:type="paragraph" w:styleId="13">
    <w:name w:val="Heading 2"/>
    <w:basedOn w:val="386"/>
    <w:next w:val="386"/>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387"/>
    <w:link w:val="13"/>
    <w:uiPriority w:val="9"/>
    <w:rPr>
      <w:rFonts w:ascii="Arial" w:hAnsi="Arial" w:cs="Arial" w:eastAsia="Arial"/>
      <w:sz w:val="34"/>
    </w:rPr>
  </w:style>
  <w:style w:type="paragraph" w:styleId="15">
    <w:name w:val="Heading 3"/>
    <w:basedOn w:val="386"/>
    <w:next w:val="386"/>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387"/>
    <w:link w:val="15"/>
    <w:uiPriority w:val="9"/>
    <w:rPr>
      <w:rFonts w:ascii="Arial" w:hAnsi="Arial" w:cs="Arial" w:eastAsia="Arial"/>
      <w:sz w:val="30"/>
      <w:szCs w:val="30"/>
    </w:rPr>
  </w:style>
  <w:style w:type="paragraph" w:styleId="17">
    <w:name w:val="Heading 4"/>
    <w:basedOn w:val="386"/>
    <w:next w:val="386"/>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387"/>
    <w:link w:val="17"/>
    <w:uiPriority w:val="9"/>
    <w:rPr>
      <w:rFonts w:ascii="Arial" w:hAnsi="Arial" w:cs="Arial" w:eastAsia="Arial"/>
      <w:b/>
      <w:bCs/>
      <w:sz w:val="26"/>
      <w:szCs w:val="26"/>
    </w:rPr>
  </w:style>
  <w:style w:type="paragraph" w:styleId="19">
    <w:name w:val="Heading 5"/>
    <w:basedOn w:val="386"/>
    <w:next w:val="386"/>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387"/>
    <w:link w:val="19"/>
    <w:uiPriority w:val="9"/>
    <w:rPr>
      <w:rFonts w:ascii="Arial" w:hAnsi="Arial" w:cs="Arial" w:eastAsia="Arial"/>
      <w:b/>
      <w:bCs/>
      <w:sz w:val="24"/>
      <w:szCs w:val="24"/>
    </w:rPr>
  </w:style>
  <w:style w:type="paragraph" w:styleId="21">
    <w:name w:val="Heading 6"/>
    <w:basedOn w:val="386"/>
    <w:next w:val="386"/>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387"/>
    <w:link w:val="21"/>
    <w:uiPriority w:val="9"/>
    <w:rPr>
      <w:rFonts w:ascii="Arial" w:hAnsi="Arial" w:cs="Arial" w:eastAsia="Arial"/>
      <w:b/>
      <w:bCs/>
      <w:sz w:val="22"/>
      <w:szCs w:val="22"/>
    </w:rPr>
  </w:style>
  <w:style w:type="paragraph" w:styleId="23">
    <w:name w:val="Heading 7"/>
    <w:basedOn w:val="386"/>
    <w:next w:val="386"/>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387"/>
    <w:link w:val="23"/>
    <w:uiPriority w:val="9"/>
    <w:rPr>
      <w:rFonts w:ascii="Arial" w:hAnsi="Arial" w:cs="Arial" w:eastAsia="Arial"/>
      <w:b/>
      <w:bCs/>
      <w:i/>
      <w:iCs/>
      <w:sz w:val="22"/>
      <w:szCs w:val="22"/>
    </w:rPr>
  </w:style>
  <w:style w:type="paragraph" w:styleId="25">
    <w:name w:val="Heading 8"/>
    <w:basedOn w:val="386"/>
    <w:next w:val="386"/>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387"/>
    <w:link w:val="25"/>
    <w:uiPriority w:val="9"/>
    <w:rPr>
      <w:rFonts w:ascii="Arial" w:hAnsi="Arial" w:cs="Arial" w:eastAsia="Arial"/>
      <w:i/>
      <w:iCs/>
      <w:sz w:val="22"/>
      <w:szCs w:val="22"/>
    </w:rPr>
  </w:style>
  <w:style w:type="paragraph" w:styleId="27">
    <w:name w:val="Heading 9"/>
    <w:basedOn w:val="386"/>
    <w:next w:val="386"/>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387"/>
    <w:link w:val="27"/>
    <w:uiPriority w:val="9"/>
    <w:rPr>
      <w:rFonts w:ascii="Arial" w:hAnsi="Arial" w:cs="Arial" w:eastAsia="Arial"/>
      <w:i/>
      <w:iCs/>
      <w:sz w:val="21"/>
      <w:szCs w:val="21"/>
    </w:rPr>
  </w:style>
  <w:style w:type="paragraph" w:styleId="29">
    <w:name w:val="List Paragraph"/>
    <w:basedOn w:val="386"/>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386"/>
    <w:next w:val="386"/>
    <w:link w:val="33"/>
    <w:qFormat/>
    <w:uiPriority w:val="10"/>
    <w:rPr>
      <w:sz w:val="48"/>
      <w:szCs w:val="48"/>
    </w:rPr>
    <w:pPr>
      <w:contextualSpacing w:val="true"/>
      <w:spacing w:after="200" w:before="300"/>
    </w:pPr>
  </w:style>
  <w:style w:type="character" w:styleId="33">
    <w:name w:val="Title Char"/>
    <w:basedOn w:val="387"/>
    <w:link w:val="32"/>
    <w:uiPriority w:val="10"/>
    <w:rPr>
      <w:sz w:val="48"/>
      <w:szCs w:val="48"/>
    </w:rPr>
  </w:style>
  <w:style w:type="paragraph" w:styleId="34">
    <w:name w:val="Subtitle"/>
    <w:basedOn w:val="386"/>
    <w:next w:val="386"/>
    <w:link w:val="35"/>
    <w:qFormat/>
    <w:uiPriority w:val="11"/>
    <w:rPr>
      <w:sz w:val="24"/>
      <w:szCs w:val="24"/>
    </w:rPr>
    <w:pPr>
      <w:spacing w:after="200" w:before="200"/>
    </w:pPr>
  </w:style>
  <w:style w:type="character" w:styleId="35">
    <w:name w:val="Subtitle Char"/>
    <w:basedOn w:val="387"/>
    <w:link w:val="34"/>
    <w:uiPriority w:val="11"/>
    <w:rPr>
      <w:sz w:val="24"/>
      <w:szCs w:val="24"/>
    </w:rPr>
  </w:style>
  <w:style w:type="paragraph" w:styleId="36">
    <w:name w:val="Quote"/>
    <w:basedOn w:val="386"/>
    <w:next w:val="386"/>
    <w:link w:val="37"/>
    <w:qFormat/>
    <w:uiPriority w:val="29"/>
    <w:rPr>
      <w:i/>
    </w:rPr>
    <w:pPr>
      <w:ind w:left="720" w:right="720"/>
    </w:pPr>
  </w:style>
  <w:style w:type="character" w:styleId="37">
    <w:name w:val="Quote Char"/>
    <w:link w:val="36"/>
    <w:uiPriority w:val="29"/>
    <w:rPr>
      <w:i/>
    </w:rPr>
  </w:style>
  <w:style w:type="paragraph" w:styleId="38">
    <w:name w:val="Intense Quote"/>
    <w:basedOn w:val="386"/>
    <w:next w:val="386"/>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table" w:styleId="44">
    <w:name w:val="Table Grid"/>
    <w:basedOn w:val="388"/>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5">
    <w:name w:val="Table Grid Light"/>
    <w:basedOn w:val="38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6">
    <w:name w:val="Plain Table 1"/>
    <w:basedOn w:val="38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7">
    <w:name w:val="Plain Table 2"/>
    <w:basedOn w:val="388"/>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8">
    <w:name w:val="Plain Table 3"/>
    <w:basedOn w:val="38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9">
    <w:name w:val="Plain Table 4"/>
    <w:basedOn w:val="38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0">
    <w:name w:val="Plain Table 5"/>
    <w:basedOn w:val="38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1">
    <w:name w:val="Grid Table 1 Light"/>
    <w:basedOn w:val="388"/>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2">
    <w:name w:val="Grid Table 1 Light - Accent 1"/>
    <w:basedOn w:val="388"/>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3">
    <w:name w:val="Grid Table 1 Light - Accent 2"/>
    <w:basedOn w:val="388"/>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4">
    <w:name w:val="Grid Table 1 Light - Accent 3"/>
    <w:basedOn w:val="388"/>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5">
    <w:name w:val="Grid Table 1 Light - Accent 4"/>
    <w:basedOn w:val="388"/>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6">
    <w:name w:val="Grid Table 1 Light - Accent 5"/>
    <w:basedOn w:val="388"/>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7">
    <w:name w:val="Grid Table 1 Light - Accent 6"/>
    <w:basedOn w:val="388"/>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58">
    <w:name w:val="Grid Table 2"/>
    <w:basedOn w:val="38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59">
    <w:name w:val="Grid Table 2 - Accent 1"/>
    <w:basedOn w:val="38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0">
    <w:name w:val="Grid Table 2 - Accent 2"/>
    <w:basedOn w:val="38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1">
    <w:name w:val="Grid Table 2 - Accent 3"/>
    <w:basedOn w:val="38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2">
    <w:name w:val="Grid Table 2 - Accent 4"/>
    <w:basedOn w:val="38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3">
    <w:name w:val="Grid Table 2 - Accent 5"/>
    <w:basedOn w:val="38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4">
    <w:name w:val="Grid Table 2 - Accent 6"/>
    <w:basedOn w:val="38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5">
    <w:name w:val="Grid Table 3"/>
    <w:basedOn w:val="38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6">
    <w:name w:val="Grid Table 3 - Accent 1"/>
    <w:basedOn w:val="38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7">
    <w:name w:val="Grid Table 3 - Accent 2"/>
    <w:basedOn w:val="38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3"/>
    <w:basedOn w:val="38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4"/>
    <w:basedOn w:val="38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5"/>
    <w:basedOn w:val="38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6"/>
    <w:basedOn w:val="38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4"/>
    <w:basedOn w:val="388"/>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
    <w:name w:val="Grid Table 4 - Accent 1"/>
    <w:basedOn w:val="388"/>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
    <w:name w:val="Grid Table 4 - Accent 2"/>
    <w:basedOn w:val="388"/>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5">
    <w:name w:val="Grid Table 4 - Accent 3"/>
    <w:basedOn w:val="388"/>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6">
    <w:name w:val="Grid Table 4 - Accent 4"/>
    <w:basedOn w:val="388"/>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7">
    <w:name w:val="Grid Table 4 - Accent 5"/>
    <w:basedOn w:val="388"/>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8">
    <w:name w:val="Grid Table 4 - Accent 6"/>
    <w:basedOn w:val="388"/>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9">
    <w:name w:val="Grid Table 5 Dark"/>
    <w:basedOn w:val="38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0">
    <w:name w:val="Grid Table 5 Dark- Accent 1"/>
    <w:basedOn w:val="38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1">
    <w:name w:val="Grid Table 5 Dark - Accent 2"/>
    <w:basedOn w:val="38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2">
    <w:name w:val="Grid Table 5 Dark - Accent 3"/>
    <w:basedOn w:val="38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3">
    <w:name w:val="Grid Table 5 Dark- Accent 4"/>
    <w:basedOn w:val="38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4">
    <w:name w:val="Grid Table 5 Dark - Accent 5"/>
    <w:basedOn w:val="38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5">
    <w:name w:val="Grid Table 5 Dark - Accent 6"/>
    <w:basedOn w:val="38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6">
    <w:name w:val="Grid Table 6 Colorful"/>
    <w:basedOn w:val="388"/>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7">
    <w:name w:val="Grid Table 6 Colorful - Accent 1"/>
    <w:basedOn w:val="388"/>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88">
    <w:name w:val="Grid Table 6 Colorful - Accent 2"/>
    <w:basedOn w:val="38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89">
    <w:name w:val="Grid Table 6 Colorful - Accent 3"/>
    <w:basedOn w:val="388"/>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0">
    <w:name w:val="Grid Table 6 Colorful - Accent 4"/>
    <w:basedOn w:val="38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1">
    <w:name w:val="Grid Table 6 Colorful - Accent 5"/>
    <w:basedOn w:val="388"/>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2">
    <w:name w:val="Grid Table 6 Colorful - Accent 6"/>
    <w:basedOn w:val="388"/>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3">
    <w:name w:val="Grid Table 7 Colorful"/>
    <w:basedOn w:val="388"/>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4">
    <w:name w:val="Grid Table 7 Colorful - Accent 1"/>
    <w:basedOn w:val="388"/>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5">
    <w:name w:val="Grid Table 7 Colorful - Accent 2"/>
    <w:basedOn w:val="388"/>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6">
    <w:name w:val="Grid Table 7 Colorful - Accent 3"/>
    <w:basedOn w:val="388"/>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7">
    <w:name w:val="Grid Table 7 Colorful - Accent 4"/>
    <w:basedOn w:val="388"/>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98">
    <w:name w:val="Grid Table 7 Colorful - Accent 5"/>
    <w:basedOn w:val="388"/>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99">
    <w:name w:val="Grid Table 7 Colorful - Accent 6"/>
    <w:basedOn w:val="388"/>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0">
    <w:name w:val="List Table 1 Light"/>
    <w:basedOn w:val="388"/>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1">
    <w:name w:val="List Table 1 Light - Accent 1"/>
    <w:basedOn w:val="388"/>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2">
    <w:name w:val="List Table 1 Light - Accent 2"/>
    <w:basedOn w:val="388"/>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3">
    <w:name w:val="List Table 1 Light - Accent 3"/>
    <w:basedOn w:val="388"/>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4">
    <w:name w:val="List Table 1 Light - Accent 4"/>
    <w:basedOn w:val="388"/>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5">
    <w:name w:val="List Table 1 Light - Accent 5"/>
    <w:basedOn w:val="388"/>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6">
    <w:name w:val="List Table 1 Light - Accent 6"/>
    <w:basedOn w:val="388"/>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7">
    <w:name w:val="List Table 2"/>
    <w:basedOn w:val="388"/>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08">
    <w:name w:val="List Table 2 - Accent 1"/>
    <w:basedOn w:val="388"/>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09">
    <w:name w:val="List Table 2 - Accent 2"/>
    <w:basedOn w:val="388"/>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0">
    <w:name w:val="List Table 2 - Accent 3"/>
    <w:basedOn w:val="388"/>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1">
    <w:name w:val="List Table 2 - Accent 4"/>
    <w:basedOn w:val="388"/>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2">
    <w:name w:val="List Table 2 - Accent 5"/>
    <w:basedOn w:val="388"/>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3">
    <w:name w:val="List Table 2 - Accent 6"/>
    <w:basedOn w:val="388"/>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4">
    <w:name w:val="List Table 3"/>
    <w:basedOn w:val="38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5">
    <w:name w:val="List Table 3 - Accent 1"/>
    <w:basedOn w:val="388"/>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6">
    <w:name w:val="List Table 3 - Accent 2"/>
    <w:basedOn w:val="38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7">
    <w:name w:val="List Table 3 - Accent 3"/>
    <w:basedOn w:val="388"/>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18">
    <w:name w:val="List Table 3 - Accent 4"/>
    <w:basedOn w:val="38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19">
    <w:name w:val="List Table 3 - Accent 5"/>
    <w:basedOn w:val="388"/>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0">
    <w:name w:val="List Table 3 - Accent 6"/>
    <w:basedOn w:val="388"/>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1">
    <w:name w:val="List Table 4"/>
    <w:basedOn w:val="38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2">
    <w:name w:val="List Table 4 - Accent 1"/>
    <w:basedOn w:val="388"/>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3">
    <w:name w:val="List Table 4 - Accent 2"/>
    <w:basedOn w:val="388"/>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4">
    <w:name w:val="List Table 4 - Accent 3"/>
    <w:basedOn w:val="388"/>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5">
    <w:name w:val="List Table 4 - Accent 4"/>
    <w:basedOn w:val="388"/>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6">
    <w:name w:val="List Table 4 - Accent 5"/>
    <w:basedOn w:val="388"/>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7">
    <w:name w:val="List Table 4 - Accent 6"/>
    <w:basedOn w:val="388"/>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28">
    <w:name w:val="List Table 5 Dark"/>
    <w:basedOn w:val="388"/>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9">
    <w:name w:val="List Table 5 Dark - Accent 1"/>
    <w:basedOn w:val="388"/>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0">
    <w:name w:val="List Table 5 Dark - Accent 2"/>
    <w:basedOn w:val="388"/>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3"/>
    <w:basedOn w:val="388"/>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4"/>
    <w:basedOn w:val="388"/>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5"/>
    <w:basedOn w:val="388"/>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6"/>
    <w:basedOn w:val="388"/>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6 Colorful"/>
    <w:basedOn w:val="388"/>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6">
    <w:name w:val="List Table 6 Colorful - Accent 1"/>
    <w:basedOn w:val="388"/>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7">
    <w:name w:val="List Table 6 Colorful - Accent 2"/>
    <w:basedOn w:val="388"/>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38">
    <w:name w:val="List Table 6 Colorful - Accent 3"/>
    <w:basedOn w:val="388"/>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39">
    <w:name w:val="List Table 6 Colorful - Accent 4"/>
    <w:basedOn w:val="388"/>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0">
    <w:name w:val="List Table 6 Colorful - Accent 5"/>
    <w:basedOn w:val="388"/>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1">
    <w:name w:val="List Table 6 Colorful - Accent 6"/>
    <w:basedOn w:val="388"/>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2">
    <w:name w:val="List Table 7 Colorful"/>
    <w:basedOn w:val="388"/>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3">
    <w:name w:val="List Table 7 Colorful - Accent 1"/>
    <w:basedOn w:val="388"/>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4">
    <w:name w:val="List Table 7 Colorful - Accent 2"/>
    <w:basedOn w:val="388"/>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5">
    <w:name w:val="List Table 7 Colorful - Accent 3"/>
    <w:basedOn w:val="388"/>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6">
    <w:name w:val="List Table 7 Colorful - Accent 4"/>
    <w:basedOn w:val="388"/>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7">
    <w:name w:val="List Table 7 Colorful - Accent 5"/>
    <w:basedOn w:val="388"/>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48">
    <w:name w:val="List Table 7 Colorful - Accent 6"/>
    <w:basedOn w:val="388"/>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49">
    <w:name w:val="Lined - Accent"/>
    <w:basedOn w:val="38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0">
    <w:name w:val="Lined - Accent 1"/>
    <w:basedOn w:val="38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1">
    <w:name w:val="Lined - Accent 2"/>
    <w:basedOn w:val="38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2">
    <w:name w:val="Lined - Accent 3"/>
    <w:basedOn w:val="38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3">
    <w:name w:val="Lined - Accent 4"/>
    <w:basedOn w:val="38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4">
    <w:name w:val="Lined - Accent 5"/>
    <w:basedOn w:val="38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5">
    <w:name w:val="Lined - Accent 6"/>
    <w:basedOn w:val="38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6">
    <w:name w:val="Bordered &amp; Lined - Accent"/>
    <w:basedOn w:val="388"/>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7">
    <w:name w:val="Bordered &amp; Lined - Accent 1"/>
    <w:basedOn w:val="388"/>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8">
    <w:name w:val="Bordered &amp; Lined - Accent 2"/>
    <w:basedOn w:val="388"/>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9">
    <w:name w:val="Bordered &amp; Lined - Accent 3"/>
    <w:basedOn w:val="388"/>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0">
    <w:name w:val="Bordered &amp; Lined - Accent 4"/>
    <w:basedOn w:val="388"/>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1">
    <w:name w:val="Bordered &amp; Lined - Accent 5"/>
    <w:basedOn w:val="388"/>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2">
    <w:name w:val="Bordered &amp; Lined - Accent 6"/>
    <w:basedOn w:val="388"/>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3">
    <w:name w:val="Bordered"/>
    <w:basedOn w:val="388"/>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4">
    <w:name w:val="Bordered - Accent 1"/>
    <w:basedOn w:val="388"/>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5">
    <w:name w:val="Bordered - Accent 2"/>
    <w:basedOn w:val="388"/>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6">
    <w:name w:val="Bordered - Accent 3"/>
    <w:basedOn w:val="388"/>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7">
    <w:name w:val="Bordered - Accent 4"/>
    <w:basedOn w:val="388"/>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68">
    <w:name w:val="Bordered - Accent 5"/>
    <w:basedOn w:val="388"/>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69">
    <w:name w:val="Bordered - Accent 6"/>
    <w:basedOn w:val="388"/>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0">
    <w:name w:val="Hyperlink"/>
    <w:uiPriority w:val="99"/>
    <w:unhideWhenUsed/>
    <w:rPr>
      <w:color w:val="0000FF" w:themeColor="hyperlink"/>
      <w:u w:val="single"/>
    </w:rPr>
  </w:style>
  <w:style w:type="paragraph" w:styleId="174">
    <w:name w:val="toc 1"/>
    <w:basedOn w:val="386"/>
    <w:next w:val="386"/>
    <w:uiPriority w:val="39"/>
    <w:unhideWhenUsed/>
    <w:pPr>
      <w:ind w:left="0" w:right="0" w:firstLine="0"/>
      <w:spacing w:after="57"/>
    </w:pPr>
  </w:style>
  <w:style w:type="paragraph" w:styleId="175">
    <w:name w:val="toc 2"/>
    <w:basedOn w:val="386"/>
    <w:next w:val="386"/>
    <w:uiPriority w:val="39"/>
    <w:unhideWhenUsed/>
    <w:pPr>
      <w:ind w:left="283" w:right="0" w:firstLine="0"/>
      <w:spacing w:after="57"/>
    </w:pPr>
  </w:style>
  <w:style w:type="paragraph" w:styleId="176">
    <w:name w:val="toc 3"/>
    <w:basedOn w:val="386"/>
    <w:next w:val="386"/>
    <w:uiPriority w:val="39"/>
    <w:unhideWhenUsed/>
    <w:pPr>
      <w:ind w:left="567" w:right="0" w:firstLine="0"/>
      <w:spacing w:after="57"/>
    </w:pPr>
  </w:style>
  <w:style w:type="paragraph" w:styleId="177">
    <w:name w:val="toc 4"/>
    <w:basedOn w:val="386"/>
    <w:next w:val="386"/>
    <w:uiPriority w:val="39"/>
    <w:unhideWhenUsed/>
    <w:pPr>
      <w:ind w:left="850" w:right="0" w:firstLine="0"/>
      <w:spacing w:after="57"/>
    </w:pPr>
  </w:style>
  <w:style w:type="paragraph" w:styleId="178">
    <w:name w:val="toc 5"/>
    <w:basedOn w:val="386"/>
    <w:next w:val="386"/>
    <w:uiPriority w:val="39"/>
    <w:unhideWhenUsed/>
    <w:pPr>
      <w:ind w:left="1134" w:right="0" w:firstLine="0"/>
      <w:spacing w:after="57"/>
    </w:pPr>
  </w:style>
  <w:style w:type="paragraph" w:styleId="179">
    <w:name w:val="toc 6"/>
    <w:basedOn w:val="386"/>
    <w:next w:val="386"/>
    <w:uiPriority w:val="39"/>
    <w:unhideWhenUsed/>
    <w:pPr>
      <w:ind w:left="1417" w:right="0" w:firstLine="0"/>
      <w:spacing w:after="57"/>
    </w:pPr>
  </w:style>
  <w:style w:type="paragraph" w:styleId="180">
    <w:name w:val="toc 7"/>
    <w:basedOn w:val="386"/>
    <w:next w:val="386"/>
    <w:uiPriority w:val="39"/>
    <w:unhideWhenUsed/>
    <w:pPr>
      <w:ind w:left="1701" w:right="0" w:firstLine="0"/>
      <w:spacing w:after="57"/>
    </w:pPr>
  </w:style>
  <w:style w:type="paragraph" w:styleId="181">
    <w:name w:val="toc 8"/>
    <w:basedOn w:val="386"/>
    <w:next w:val="386"/>
    <w:uiPriority w:val="39"/>
    <w:unhideWhenUsed/>
    <w:pPr>
      <w:ind w:left="1984" w:right="0" w:firstLine="0"/>
      <w:spacing w:after="57"/>
    </w:pPr>
  </w:style>
  <w:style w:type="paragraph" w:styleId="182">
    <w:name w:val="toc 9"/>
    <w:basedOn w:val="386"/>
    <w:next w:val="386"/>
    <w:uiPriority w:val="39"/>
    <w:unhideWhenUsed/>
    <w:pPr>
      <w:ind w:left="2268" w:right="0" w:firstLine="0"/>
      <w:spacing w:after="57"/>
    </w:pPr>
  </w:style>
  <w:style w:type="paragraph" w:styleId="183">
    <w:name w:val="TOC Heading"/>
    <w:uiPriority w:val="39"/>
    <w:unhideWhenUsed/>
  </w:style>
  <w:style w:type="paragraph" w:styleId="386" w:default="1">
    <w:name w:val="Normal"/>
    <w:qFormat/>
    <w:pPr>
      <w:spacing w:lineRule="auto" w:line="259" w:after="160"/>
    </w:pPr>
  </w:style>
  <w:style w:type="character" w:styleId="387" w:default="1">
    <w:name w:val="Default Paragraph Font"/>
    <w:uiPriority w:val="1"/>
    <w:semiHidden/>
    <w:unhideWhenUsed/>
  </w:style>
  <w:style w:type="table" w:styleId="388" w:default="1">
    <w:name w:val="Normal Table"/>
    <w:uiPriority w:val="99"/>
    <w:semiHidden/>
    <w:unhideWhenUsed/>
    <w:tblPr>
      <w:tblInd w:w="0" w:type="dxa"/>
      <w:tblCellMar>
        <w:left w:w="108" w:type="dxa"/>
        <w:top w:w="0" w:type="dxa"/>
        <w:right w:w="108" w:type="dxa"/>
        <w:bottom w:w="0" w:type="dxa"/>
      </w:tblCellMar>
    </w:tblPr>
  </w:style>
  <w:style w:type="numbering" w:styleId="389" w:default="1">
    <w:name w:val="No List"/>
    <w:uiPriority w:val="99"/>
    <w:semiHidden/>
    <w:unhideWhenUsed/>
  </w:style>
  <w:style w:type="paragraph" w:styleId="390" w:customStyle="1">
    <w:name w:val="western"/>
    <w:basedOn w:val="386"/>
    <w:rPr>
      <w:rFonts w:ascii="Times New Roman" w:hAnsi="Times New Roman" w:cs="Times New Roman" w:eastAsia="Times New Roman"/>
      <w:sz w:val="24"/>
      <w:szCs w:val="24"/>
      <w:lang w:bidi="km-KH"/>
    </w:rPr>
    <w:pPr>
      <w:spacing w:lineRule="auto" w:line="240" w:after="119" w:before="100"/>
    </w:pPr>
  </w:style>
  <w:style w:type="character" w:styleId="391">
    <w:name w:val="footnote reference"/>
    <w:link w:val="395"/>
    <w:qFormat/>
    <w:rPr>
      <w:vertAlign w:val="superscript"/>
    </w:rPr>
  </w:style>
  <w:style w:type="paragraph" w:styleId="392">
    <w:name w:val="footnote text"/>
    <w:basedOn w:val="386"/>
    <w:link w:val="393"/>
    <w:qFormat/>
    <w:rPr>
      <w:rFonts w:ascii="Times New Roman" w:hAnsi="Times New Roman" w:cs="Lucida Sans" w:eastAsia="Lucida Sans Unicode"/>
      <w:sz w:val="20"/>
      <w:szCs w:val="20"/>
      <w:lang w:bidi="hi-IN"/>
    </w:rPr>
    <w:pPr>
      <w:ind w:firstLine="284"/>
      <w:jc w:val="both"/>
      <w:spacing w:lineRule="auto" w:line="240" w:after="0"/>
      <w:widowControl w:val="off"/>
    </w:pPr>
  </w:style>
  <w:style w:type="character" w:styleId="393" w:customStyle="1">
    <w:name w:val="Footnote Text Char"/>
    <w:basedOn w:val="387"/>
    <w:link w:val="392"/>
    <w:qFormat/>
    <w:rPr>
      <w:rFonts w:ascii="Times New Roman" w:hAnsi="Times New Roman" w:cs="Lucida Sans" w:eastAsia="Lucida Sans Unicode"/>
      <w:sz w:val="20"/>
      <w:szCs w:val="20"/>
      <w:lang w:bidi="hi-IN"/>
    </w:rPr>
  </w:style>
  <w:style w:type="paragraph" w:styleId="394">
    <w:name w:val="Normal (Web)"/>
    <w:basedOn w:val="386"/>
    <w:rPr>
      <w:rFonts w:ascii="Times New Roman" w:hAnsi="Times New Roman" w:cs="Times New Roman" w:eastAsia="Times New Roman"/>
      <w:sz w:val="24"/>
      <w:szCs w:val="24"/>
    </w:rPr>
    <w:pPr>
      <w:spacing w:lineRule="auto" w:line="240" w:after="119" w:before="100"/>
    </w:pPr>
  </w:style>
  <w:style w:type="paragraph" w:styleId="395" w:customStyle="1">
    <w:name w:val="Char Char1 Char Char Char Char1 Char Char Char Char Char Char Char Char"/>
    <w:basedOn w:val="386"/>
    <w:next w:val="386"/>
    <w:link w:val="391"/>
    <w:qFormat/>
    <w:rPr>
      <w:vertAlign w:val="superscript"/>
    </w:rPr>
    <w:pPr>
      <w:spacing w:lineRule="exact" w:line="240"/>
    </w:pPr>
  </w:style>
  <w:style w:type="paragraph" w:styleId="396">
    <w:name w:val="Header"/>
    <w:basedOn w:val="386"/>
    <w:link w:val="397"/>
    <w:uiPriority w:val="99"/>
    <w:unhideWhenUsed/>
    <w:pPr>
      <w:spacing w:lineRule="auto" w:line="240" w:after="0"/>
      <w:tabs>
        <w:tab w:val="center" w:pos="4680" w:leader="none"/>
        <w:tab w:val="right" w:pos="9360" w:leader="none"/>
      </w:tabs>
    </w:pPr>
  </w:style>
  <w:style w:type="character" w:styleId="397" w:customStyle="1">
    <w:name w:val="Header Char"/>
    <w:basedOn w:val="387"/>
    <w:link w:val="396"/>
    <w:uiPriority w:val="99"/>
  </w:style>
  <w:style w:type="paragraph" w:styleId="398">
    <w:name w:val="Footer"/>
    <w:basedOn w:val="386"/>
    <w:link w:val="399"/>
    <w:uiPriority w:val="99"/>
    <w:unhideWhenUsed/>
    <w:pPr>
      <w:spacing w:lineRule="auto" w:line="240" w:after="0"/>
      <w:tabs>
        <w:tab w:val="center" w:pos="4680" w:leader="none"/>
        <w:tab w:val="right" w:pos="9360" w:leader="none"/>
      </w:tabs>
    </w:pPr>
  </w:style>
  <w:style w:type="character" w:styleId="399" w:customStyle="1">
    <w:name w:val="Footer Char"/>
    <w:basedOn w:val="387"/>
    <w:link w:val="398"/>
    <w:uiPriority w:val="99"/>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footer" Target="footer1.xml" /></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ONLYOFFICE/5.4.0.17</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Huỳnh Văn Thanh</cp:lastModifiedBy>
  <cp:revision>5</cp:revision>
  <dcterms:created xsi:type="dcterms:W3CDTF">2023-07-05T08:25:00Z</dcterms:created>
  <dcterms:modified xsi:type="dcterms:W3CDTF">2023-07-05T09:11:42Z</dcterms:modified>
</cp:coreProperties>
</file>